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F" w:rsidRPr="006D36A7" w:rsidRDefault="00D565EF" w:rsidP="00423CD2">
      <w:pPr>
        <w:spacing w:after="0" w:line="240" w:lineRule="auto"/>
        <w:jc w:val="center"/>
        <w:outlineLvl w:val="0"/>
        <w:rPr>
          <w:rFonts w:ascii="Arial" w:hAnsi="Arial" w:cs="Arial"/>
          <w:b/>
          <w:color w:val="000000" w:themeColor="text1"/>
        </w:rPr>
      </w:pPr>
      <w:r w:rsidRPr="006D36A7">
        <w:rPr>
          <w:rFonts w:ascii="Arial" w:hAnsi="Arial" w:cs="Arial"/>
          <w:b/>
          <w:color w:val="000000" w:themeColor="text1"/>
        </w:rPr>
        <w:t>Form No. 3</w:t>
      </w:r>
    </w:p>
    <w:p w:rsidR="00D565EF" w:rsidRPr="006D36A7" w:rsidRDefault="00D565EF" w:rsidP="00D565EF">
      <w:pPr>
        <w:spacing w:after="0" w:line="240" w:lineRule="auto"/>
        <w:jc w:val="center"/>
        <w:rPr>
          <w:rFonts w:ascii="Arial" w:hAnsi="Arial" w:cs="Arial"/>
          <w:b/>
          <w:color w:val="000000" w:themeColor="text1"/>
        </w:rPr>
      </w:pPr>
    </w:p>
    <w:p w:rsidR="00D565EF" w:rsidRPr="006D36A7" w:rsidRDefault="00D565EF" w:rsidP="00423CD2">
      <w:pPr>
        <w:pStyle w:val="NoSpacing"/>
        <w:jc w:val="center"/>
        <w:outlineLvl w:val="0"/>
        <w:rPr>
          <w:rFonts w:ascii="Arial" w:hAnsi="Arial" w:cs="Arial"/>
          <w:b/>
          <w:color w:val="000000" w:themeColor="text1"/>
        </w:rPr>
      </w:pPr>
      <w:r w:rsidRPr="006D36A7">
        <w:rPr>
          <w:rFonts w:ascii="Arial" w:hAnsi="Arial" w:cs="Arial"/>
          <w:b/>
          <w:color w:val="000000" w:themeColor="text1"/>
        </w:rPr>
        <w:t>GOA PUBLIC SERVICE COMMISSION</w:t>
      </w:r>
    </w:p>
    <w:p w:rsidR="00D565EF" w:rsidRPr="006D36A7" w:rsidRDefault="00D565EF" w:rsidP="00D565EF">
      <w:pPr>
        <w:pStyle w:val="NoSpacing"/>
        <w:jc w:val="center"/>
        <w:rPr>
          <w:rFonts w:ascii="Arial" w:hAnsi="Arial" w:cs="Arial"/>
          <w:b/>
          <w:color w:val="000000" w:themeColor="text1"/>
        </w:rPr>
      </w:pPr>
      <w:r w:rsidRPr="006D36A7">
        <w:rPr>
          <w:rFonts w:ascii="Arial" w:hAnsi="Arial" w:cs="Arial"/>
          <w:color w:val="000000" w:themeColor="text1"/>
        </w:rPr>
        <w:t xml:space="preserve">Form for referring proposals for </w:t>
      </w:r>
      <w:r w:rsidRPr="006D36A7">
        <w:rPr>
          <w:rFonts w:ascii="Arial" w:hAnsi="Arial" w:cs="Arial"/>
          <w:b/>
          <w:color w:val="000000" w:themeColor="text1"/>
        </w:rPr>
        <w:t>LIFTING OF</w:t>
      </w:r>
      <w:r w:rsidRPr="006D36A7">
        <w:rPr>
          <w:rFonts w:ascii="Arial" w:hAnsi="Arial" w:cs="Arial"/>
          <w:color w:val="000000" w:themeColor="text1"/>
        </w:rPr>
        <w:t xml:space="preserve"> </w:t>
      </w:r>
      <w:r w:rsidRPr="006D36A7">
        <w:rPr>
          <w:rFonts w:ascii="Arial" w:hAnsi="Arial" w:cs="Arial"/>
          <w:b/>
          <w:color w:val="000000" w:themeColor="text1"/>
        </w:rPr>
        <w:t>PROBATION PERIOD</w:t>
      </w:r>
      <w:r w:rsidRPr="006D36A7">
        <w:rPr>
          <w:rFonts w:ascii="Arial" w:hAnsi="Arial" w:cs="Arial"/>
          <w:color w:val="000000" w:themeColor="text1"/>
        </w:rPr>
        <w:t xml:space="preserve"> / </w:t>
      </w:r>
      <w:r w:rsidRPr="006D36A7">
        <w:rPr>
          <w:rFonts w:ascii="Arial" w:hAnsi="Arial" w:cs="Arial"/>
          <w:b/>
          <w:color w:val="000000" w:themeColor="text1"/>
        </w:rPr>
        <w:t>CONFIRMATION</w:t>
      </w:r>
    </w:p>
    <w:p w:rsidR="00D565EF" w:rsidRPr="006D36A7" w:rsidRDefault="00D565EF" w:rsidP="00D565EF">
      <w:pPr>
        <w:pStyle w:val="NoSpacing"/>
        <w:jc w:val="center"/>
        <w:rPr>
          <w:rFonts w:ascii="Arial" w:hAnsi="Arial" w:cs="Arial"/>
          <w:b/>
          <w:color w:val="000000" w:themeColor="text1"/>
        </w:rPr>
      </w:pPr>
    </w:p>
    <w:p w:rsidR="00D565EF" w:rsidRPr="006D36A7" w:rsidRDefault="00D565EF" w:rsidP="00D565EF">
      <w:pPr>
        <w:ind w:left="180" w:right="386"/>
        <w:jc w:val="center"/>
        <w:rPr>
          <w:rFonts w:ascii="Arial" w:hAnsi="Arial" w:cs="Arial"/>
          <w:color w:val="000000" w:themeColor="text1"/>
        </w:rPr>
      </w:pPr>
      <w:r w:rsidRPr="006D36A7">
        <w:rPr>
          <w:rFonts w:ascii="Arial" w:hAnsi="Arial" w:cs="Arial"/>
          <w:b/>
          <w:bCs/>
          <w:color w:val="000000" w:themeColor="text1"/>
          <w:lang w:val="en-IN"/>
        </w:rPr>
        <w:t>Check-list for sending proposals for convening the Departmental Promotion Committee Meeting for Lifting of Probation Period / Confirmation to the post of    ………………….</w:t>
      </w:r>
    </w:p>
    <w:p w:rsidR="00D565EF" w:rsidRPr="006D36A7" w:rsidRDefault="00D565EF" w:rsidP="00D565EF">
      <w:pPr>
        <w:ind w:left="180" w:right="386"/>
        <w:jc w:val="center"/>
        <w:rPr>
          <w:rFonts w:ascii="Arial" w:hAnsi="Arial" w:cs="Arial"/>
          <w:color w:val="000000" w:themeColor="text1"/>
          <w:lang w:val="en-IN"/>
        </w:rPr>
      </w:pPr>
      <w:r w:rsidRPr="006D36A7">
        <w:rPr>
          <w:rFonts w:ascii="Arial" w:hAnsi="Arial" w:cs="Arial"/>
          <w:color w:val="000000" w:themeColor="text1"/>
          <w:lang w:val="en-IN"/>
        </w:rPr>
        <w:t>(</w:t>
      </w:r>
      <w:r w:rsidRPr="006D36A7">
        <w:rPr>
          <w:rFonts w:ascii="Arial" w:hAnsi="Arial" w:cs="Arial"/>
          <w:i/>
          <w:color w:val="000000" w:themeColor="text1"/>
          <w:lang w:val="en-IN"/>
        </w:rPr>
        <w:t xml:space="preserve">Check list and the Annexures are available on </w:t>
      </w:r>
      <w:hyperlink r:id="rId8" w:history="1">
        <w:r w:rsidRPr="006D36A7">
          <w:rPr>
            <w:rStyle w:val="Hyperlink"/>
            <w:rFonts w:ascii="Arial" w:hAnsi="Arial" w:cs="Arial"/>
            <w:color w:val="000000" w:themeColor="text1"/>
            <w:lang w:val="en-IN"/>
          </w:rPr>
          <w:t>www.gpsc.gov.in</w:t>
        </w:r>
      </w:hyperlink>
      <w:r w:rsidRPr="006D36A7">
        <w:rPr>
          <w:rFonts w:ascii="Arial" w:hAnsi="Arial" w:cs="Arial"/>
          <w:color w:val="000000" w:themeColor="text1"/>
          <w:lang w:val="en-IN"/>
        </w:rPr>
        <w:t>)</w:t>
      </w:r>
    </w:p>
    <w:p w:rsidR="00D565EF" w:rsidRPr="006D36A7" w:rsidRDefault="00D565EF" w:rsidP="008E67A0">
      <w:pPr>
        <w:pStyle w:val="ListParagraph"/>
        <w:numPr>
          <w:ilvl w:val="0"/>
          <w:numId w:val="95"/>
        </w:numPr>
        <w:spacing w:after="0" w:line="240" w:lineRule="auto"/>
        <w:ind w:right="386"/>
        <w:jc w:val="both"/>
        <w:rPr>
          <w:rFonts w:ascii="Arial" w:hAnsi="Arial" w:cs="Arial"/>
          <w:b/>
          <w:color w:val="000000" w:themeColor="text1"/>
        </w:rPr>
      </w:pPr>
      <w:r w:rsidRPr="006D36A7">
        <w:rPr>
          <w:rFonts w:ascii="Arial" w:hAnsi="Arial" w:cs="Arial"/>
          <w:b/>
          <w:color w:val="000000" w:themeColor="text1"/>
        </w:rPr>
        <w:t>Name of Post :</w:t>
      </w:r>
    </w:p>
    <w:p w:rsidR="00D565EF" w:rsidRPr="006D36A7" w:rsidRDefault="00D565EF" w:rsidP="00B139E1">
      <w:pPr>
        <w:pStyle w:val="ListParagraph"/>
        <w:numPr>
          <w:ilvl w:val="0"/>
          <w:numId w:val="95"/>
        </w:numPr>
        <w:spacing w:before="8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Name of Department</w:t>
      </w:r>
      <w:r w:rsidRPr="006D36A7">
        <w:rPr>
          <w:rFonts w:ascii="Arial" w:hAnsi="Arial" w:cs="Arial"/>
          <w:color w:val="000000" w:themeColor="text1"/>
          <w:lang w:val="en-IN"/>
        </w:rPr>
        <w:t>:</w:t>
      </w:r>
    </w:p>
    <w:p w:rsidR="00D565EF" w:rsidRPr="00B139E1" w:rsidRDefault="00D565EF" w:rsidP="00B139E1">
      <w:pPr>
        <w:pStyle w:val="ListParagraph"/>
        <w:numPr>
          <w:ilvl w:val="0"/>
          <w:numId w:val="95"/>
        </w:numPr>
        <w:spacing w:before="8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Whethe</w:t>
      </w:r>
      <w:r w:rsidR="00B139E1">
        <w:rPr>
          <w:rFonts w:ascii="Arial" w:hAnsi="Arial" w:cs="Arial"/>
          <w:b/>
          <w:color w:val="000000" w:themeColor="text1"/>
          <w:lang w:val="en-IN"/>
        </w:rPr>
        <w:t>r proposal is for Confirmation/</w:t>
      </w:r>
      <w:r w:rsidRPr="00B139E1">
        <w:rPr>
          <w:rFonts w:ascii="Arial" w:hAnsi="Arial" w:cs="Arial"/>
          <w:b/>
          <w:color w:val="000000" w:themeColor="text1"/>
          <w:lang w:val="en-IN"/>
        </w:rPr>
        <w:t>Lifting of Probation Period/ Extension of Probation Period or Termination</w:t>
      </w:r>
      <w:r w:rsidRPr="00B139E1">
        <w:rPr>
          <w:rFonts w:ascii="Arial" w:hAnsi="Arial" w:cs="Arial"/>
          <w:color w:val="000000" w:themeColor="text1"/>
        </w:rPr>
        <w:t xml:space="preserve"> </w:t>
      </w:r>
      <w:r w:rsidRPr="00B139E1">
        <w:rPr>
          <w:rFonts w:ascii="Arial" w:hAnsi="Arial" w:cs="Arial"/>
          <w:b/>
          <w:color w:val="000000" w:themeColor="text1"/>
        </w:rPr>
        <w:t>of Probation Period:</w:t>
      </w:r>
    </w:p>
    <w:p w:rsidR="00D565EF" w:rsidRPr="00B139E1" w:rsidRDefault="00D565EF" w:rsidP="00B139E1">
      <w:pPr>
        <w:pStyle w:val="ListParagraph"/>
        <w:numPr>
          <w:ilvl w:val="0"/>
          <w:numId w:val="95"/>
        </w:numPr>
        <w:spacing w:before="8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 xml:space="preserve">In case of Extension of Probation Period, </w:t>
      </w:r>
      <w:r w:rsidRPr="00B139E1">
        <w:rPr>
          <w:rFonts w:ascii="Arial" w:hAnsi="Arial" w:cs="Arial"/>
          <w:b/>
          <w:color w:val="000000" w:themeColor="text1"/>
          <w:lang w:val="en-IN"/>
        </w:rPr>
        <w:t>the reason for extension be clearly indicated</w:t>
      </w:r>
      <w:r w:rsidRPr="00B139E1">
        <w:rPr>
          <w:rFonts w:ascii="Arial" w:hAnsi="Arial" w:cs="Arial"/>
          <w:color w:val="000000" w:themeColor="text1"/>
        </w:rPr>
        <w:t>:</w:t>
      </w:r>
    </w:p>
    <w:p w:rsidR="00D565EF" w:rsidRPr="00B139E1" w:rsidRDefault="00D565EF" w:rsidP="00B139E1">
      <w:pPr>
        <w:pStyle w:val="ListParagraph"/>
        <w:numPr>
          <w:ilvl w:val="0"/>
          <w:numId w:val="95"/>
        </w:numPr>
        <w:spacing w:before="8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 xml:space="preserve">In case of Termination during Probation Period, </w:t>
      </w:r>
      <w:r w:rsidRPr="00B139E1">
        <w:rPr>
          <w:rFonts w:ascii="Arial" w:hAnsi="Arial" w:cs="Arial"/>
          <w:b/>
          <w:color w:val="000000" w:themeColor="text1"/>
          <w:lang w:val="en-IN"/>
        </w:rPr>
        <w:t xml:space="preserve">the reason for termination to be clearly indicated:  </w:t>
      </w:r>
    </w:p>
    <w:p w:rsidR="00D565EF" w:rsidRPr="006D36A7" w:rsidRDefault="00D565EF" w:rsidP="00D565EF">
      <w:pPr>
        <w:pStyle w:val="ListParagraph"/>
        <w:spacing w:after="0"/>
        <w:ind w:left="900" w:right="386"/>
        <w:jc w:val="both"/>
        <w:rPr>
          <w:rFonts w:ascii="Arial" w:hAnsi="Arial" w:cs="Arial"/>
          <w:color w:val="000000" w:themeColor="text1"/>
          <w:lang w:val="en-IN"/>
        </w:rPr>
      </w:pPr>
      <w:r w:rsidRPr="006D36A7">
        <w:rPr>
          <w:rFonts w:ascii="Arial" w:hAnsi="Arial" w:cs="Arial"/>
          <w:color w:val="000000" w:themeColor="text1"/>
          <w:lang w:val="en-IN"/>
        </w:rPr>
        <w:tab/>
      </w:r>
      <w:r w:rsidRPr="006D36A7">
        <w:rPr>
          <w:rFonts w:ascii="Arial" w:hAnsi="Arial" w:cs="Arial"/>
          <w:color w:val="000000" w:themeColor="text1"/>
          <w:lang w:val="en-IN"/>
        </w:rPr>
        <w:tab/>
      </w:r>
    </w:p>
    <w:p w:rsidR="00D565EF" w:rsidRPr="006D36A7" w:rsidRDefault="00D565EF" w:rsidP="00D565EF">
      <w:pPr>
        <w:spacing w:after="0" w:line="240" w:lineRule="auto"/>
        <w:ind w:right="386"/>
        <w:jc w:val="both"/>
        <w:rPr>
          <w:rFonts w:ascii="Arial" w:hAnsi="Arial" w:cs="Arial"/>
          <w:color w:val="000000" w:themeColor="text1"/>
          <w:sz w:val="16"/>
          <w:szCs w:val="16"/>
          <w:lang w:val="en-IN"/>
        </w:rPr>
      </w:pPr>
      <w:r w:rsidRPr="006D36A7">
        <w:rPr>
          <w:rFonts w:ascii="Arial" w:hAnsi="Arial" w:cs="Arial"/>
          <w:color w:val="000000" w:themeColor="text1"/>
          <w:lang w:val="en-IN"/>
        </w:rPr>
        <w:tab/>
        <w:t>The proposal shall be treated as complete if the information furnished to the Commission in the Annexures/documents, as per check-list, is complete in all respects with all columns duly filled with requisite documents/APARs/AARs sent along with the proposals.  The page number of the documents attached with the proposal may also be indicated.</w:t>
      </w:r>
    </w:p>
    <w:p w:rsidR="00D565EF" w:rsidRPr="006D36A7" w:rsidRDefault="00D565EF" w:rsidP="00D565EF">
      <w:pPr>
        <w:pStyle w:val="NoSpacing"/>
        <w:rPr>
          <w:rFonts w:ascii="Arial" w:hAnsi="Arial" w:cs="Arial"/>
          <w:b/>
          <w:color w:val="000000" w:themeColor="text1"/>
        </w:rPr>
      </w:pPr>
    </w:p>
    <w:p w:rsidR="00D565EF" w:rsidRPr="006D36A7" w:rsidRDefault="00D565EF" w:rsidP="00D565EF">
      <w:pPr>
        <w:spacing w:line="240" w:lineRule="auto"/>
        <w:rPr>
          <w:rFonts w:ascii="Arial" w:hAnsi="Arial" w:cs="Arial"/>
          <w:b/>
          <w:color w:val="000000" w:themeColor="text1"/>
        </w:rPr>
      </w:pPr>
      <w:r w:rsidRPr="006D36A7">
        <w:rPr>
          <w:rFonts w:ascii="Arial" w:hAnsi="Arial" w:cs="Arial"/>
          <w:b/>
          <w:color w:val="000000" w:themeColor="text1"/>
        </w:rPr>
        <w:t xml:space="preserve">2.   Composition: </w:t>
      </w:r>
    </w:p>
    <w:tbl>
      <w:tblPr>
        <w:tblStyle w:val="TableGrid"/>
        <w:tblW w:w="7212" w:type="dxa"/>
        <w:tblInd w:w="108" w:type="dxa"/>
        <w:tblLayout w:type="fixed"/>
        <w:tblLook w:val="04A0"/>
      </w:tblPr>
      <w:tblGrid>
        <w:gridCol w:w="2772"/>
        <w:gridCol w:w="2880"/>
        <w:gridCol w:w="1560"/>
      </w:tblGrid>
      <w:tr w:rsidR="00D565EF" w:rsidRPr="006D36A7" w:rsidTr="00B139E1">
        <w:trPr>
          <w:trHeight w:val="393"/>
        </w:trPr>
        <w:tc>
          <w:tcPr>
            <w:tcW w:w="2772" w:type="dxa"/>
            <w:vMerge w:val="restart"/>
          </w:tcPr>
          <w:p w:rsidR="00D565EF" w:rsidRPr="006D36A7" w:rsidRDefault="00D565EF" w:rsidP="00B139E1">
            <w:pPr>
              <w:rPr>
                <w:rFonts w:ascii="Arial" w:hAnsi="Arial" w:cs="Arial"/>
                <w:color w:val="000000" w:themeColor="text1"/>
              </w:rPr>
            </w:pPr>
            <w:r w:rsidRPr="006D36A7">
              <w:rPr>
                <w:rFonts w:ascii="Arial" w:hAnsi="Arial" w:cs="Arial"/>
                <w:color w:val="000000" w:themeColor="text1"/>
              </w:rPr>
              <w:t>Constitution of the Departmental Promotion Committee (enclosed copy)</w:t>
            </w:r>
          </w:p>
        </w:tc>
        <w:tc>
          <w:tcPr>
            <w:tcW w:w="2880" w:type="dxa"/>
            <w:vMerge w:val="restart"/>
            <w:tcBorders>
              <w:right w:val="single" w:sz="4" w:space="0" w:color="auto"/>
            </w:tcBorders>
          </w:tcPr>
          <w:p w:rsidR="00D565EF" w:rsidRPr="006D36A7" w:rsidRDefault="00D565EF" w:rsidP="00B139E1">
            <w:pPr>
              <w:jc w:val="center"/>
              <w:rPr>
                <w:rFonts w:ascii="Arial" w:hAnsi="Arial" w:cs="Arial"/>
                <w:b/>
                <w:color w:val="000000" w:themeColor="text1"/>
              </w:rPr>
            </w:pPr>
            <w:r w:rsidRPr="006D36A7">
              <w:rPr>
                <w:rFonts w:ascii="Arial" w:hAnsi="Arial" w:cs="Arial"/>
                <w:b/>
                <w:color w:val="000000" w:themeColor="text1"/>
              </w:rPr>
              <w:t>Name</w:t>
            </w:r>
          </w:p>
        </w:tc>
        <w:tc>
          <w:tcPr>
            <w:tcW w:w="1560" w:type="dxa"/>
            <w:vMerge w:val="restart"/>
            <w:tcBorders>
              <w:left w:val="single" w:sz="4" w:space="0" w:color="auto"/>
              <w:right w:val="single" w:sz="4" w:space="0" w:color="auto"/>
            </w:tcBorders>
          </w:tcPr>
          <w:p w:rsidR="00D565EF" w:rsidRPr="006D36A7" w:rsidRDefault="00D565EF" w:rsidP="00B139E1">
            <w:pPr>
              <w:jc w:val="center"/>
              <w:rPr>
                <w:rFonts w:ascii="Arial" w:hAnsi="Arial" w:cs="Arial"/>
                <w:b/>
                <w:color w:val="000000" w:themeColor="text1"/>
              </w:rPr>
            </w:pPr>
            <w:r w:rsidRPr="006D36A7">
              <w:rPr>
                <w:rFonts w:ascii="Arial" w:hAnsi="Arial" w:cs="Arial"/>
                <w:b/>
                <w:color w:val="000000" w:themeColor="text1"/>
              </w:rPr>
              <w:t>Designation</w:t>
            </w:r>
          </w:p>
        </w:tc>
      </w:tr>
      <w:tr w:rsidR="00D565EF" w:rsidRPr="006D36A7" w:rsidTr="00B139E1">
        <w:trPr>
          <w:trHeight w:val="253"/>
        </w:trPr>
        <w:tc>
          <w:tcPr>
            <w:tcW w:w="2772" w:type="dxa"/>
            <w:vMerge/>
          </w:tcPr>
          <w:p w:rsidR="00D565EF" w:rsidRPr="006D36A7" w:rsidRDefault="00D565EF" w:rsidP="00B139E1">
            <w:pPr>
              <w:rPr>
                <w:rFonts w:ascii="Arial" w:hAnsi="Arial" w:cs="Arial"/>
                <w:color w:val="000000" w:themeColor="text1"/>
              </w:rPr>
            </w:pPr>
          </w:p>
        </w:tc>
        <w:tc>
          <w:tcPr>
            <w:tcW w:w="2880" w:type="dxa"/>
            <w:vMerge/>
            <w:tcBorders>
              <w:bottom w:val="single" w:sz="4" w:space="0" w:color="auto"/>
              <w:right w:val="single" w:sz="4" w:space="0" w:color="auto"/>
            </w:tcBorders>
          </w:tcPr>
          <w:p w:rsidR="00D565EF" w:rsidRPr="006D36A7" w:rsidRDefault="00D565EF" w:rsidP="00B139E1">
            <w:pPr>
              <w:rPr>
                <w:rFonts w:ascii="Arial" w:hAnsi="Arial" w:cs="Arial"/>
                <w:color w:val="000000" w:themeColor="text1"/>
              </w:rPr>
            </w:pPr>
          </w:p>
        </w:tc>
        <w:tc>
          <w:tcPr>
            <w:tcW w:w="1560" w:type="dxa"/>
            <w:vMerge/>
            <w:tcBorders>
              <w:left w:val="single" w:sz="4" w:space="0" w:color="auto"/>
              <w:bottom w:val="single" w:sz="4" w:space="0" w:color="auto"/>
              <w:right w:val="single" w:sz="4" w:space="0" w:color="auto"/>
            </w:tcBorders>
          </w:tcPr>
          <w:p w:rsidR="00D565EF" w:rsidRPr="006D36A7" w:rsidRDefault="00D565EF" w:rsidP="00B139E1">
            <w:pPr>
              <w:rPr>
                <w:rFonts w:ascii="Arial" w:hAnsi="Arial" w:cs="Arial"/>
                <w:color w:val="000000" w:themeColor="text1"/>
              </w:rPr>
            </w:pPr>
          </w:p>
        </w:tc>
      </w:tr>
      <w:tr w:rsidR="00D565EF" w:rsidRPr="006D36A7" w:rsidTr="00B139E1">
        <w:trPr>
          <w:trHeight w:val="1724"/>
        </w:trPr>
        <w:tc>
          <w:tcPr>
            <w:tcW w:w="2772" w:type="dxa"/>
            <w:vMerge/>
          </w:tcPr>
          <w:p w:rsidR="00D565EF" w:rsidRPr="006D36A7" w:rsidRDefault="00D565EF" w:rsidP="00B139E1">
            <w:pPr>
              <w:rPr>
                <w:rFonts w:ascii="Arial" w:hAnsi="Arial" w:cs="Arial"/>
                <w:color w:val="000000" w:themeColor="text1"/>
              </w:rPr>
            </w:pPr>
          </w:p>
        </w:tc>
        <w:tc>
          <w:tcPr>
            <w:tcW w:w="2880" w:type="dxa"/>
            <w:tcBorders>
              <w:top w:val="single" w:sz="4" w:space="0" w:color="auto"/>
              <w:right w:val="single" w:sz="4" w:space="0" w:color="auto"/>
            </w:tcBorders>
          </w:tcPr>
          <w:p w:rsidR="00D565EF" w:rsidRPr="006D36A7" w:rsidRDefault="00D565EF" w:rsidP="00B139E1">
            <w:pPr>
              <w:rPr>
                <w:rFonts w:ascii="Arial" w:hAnsi="Arial" w:cs="Arial"/>
                <w:color w:val="000000" w:themeColor="text1"/>
              </w:rPr>
            </w:pPr>
            <w:r w:rsidRPr="006D36A7">
              <w:rPr>
                <w:rFonts w:ascii="Arial" w:hAnsi="Arial" w:cs="Arial"/>
                <w:color w:val="000000" w:themeColor="text1"/>
              </w:rPr>
              <w:t>1) Chairman, G.P.S.C.</w:t>
            </w:r>
          </w:p>
          <w:p w:rsidR="00D565EF" w:rsidRPr="006D36A7" w:rsidRDefault="00D565EF" w:rsidP="00B139E1">
            <w:pPr>
              <w:rPr>
                <w:rFonts w:ascii="Arial" w:hAnsi="Arial" w:cs="Arial"/>
                <w:color w:val="000000" w:themeColor="text1"/>
              </w:rPr>
            </w:pPr>
          </w:p>
          <w:p w:rsidR="00D565EF" w:rsidRPr="006D36A7" w:rsidRDefault="00D565EF" w:rsidP="00B139E1">
            <w:pPr>
              <w:ind w:left="317" w:hanging="317"/>
              <w:rPr>
                <w:rFonts w:ascii="Arial" w:hAnsi="Arial" w:cs="Arial"/>
                <w:color w:val="000000" w:themeColor="text1"/>
              </w:rPr>
            </w:pPr>
            <w:r w:rsidRPr="006D36A7">
              <w:rPr>
                <w:rFonts w:ascii="Arial" w:hAnsi="Arial" w:cs="Arial"/>
                <w:color w:val="000000" w:themeColor="text1"/>
              </w:rPr>
              <w:t>2) ---------------------------</w:t>
            </w:r>
          </w:p>
          <w:p w:rsidR="00D565EF" w:rsidRPr="006D36A7" w:rsidRDefault="00D565EF" w:rsidP="00B139E1">
            <w:pPr>
              <w:ind w:left="317" w:hanging="317"/>
              <w:rPr>
                <w:rFonts w:ascii="Arial" w:hAnsi="Arial" w:cs="Arial"/>
                <w:color w:val="000000" w:themeColor="text1"/>
              </w:rPr>
            </w:pPr>
          </w:p>
          <w:p w:rsidR="00D565EF" w:rsidRPr="006D36A7" w:rsidRDefault="00D565EF" w:rsidP="00B139E1">
            <w:pPr>
              <w:ind w:left="317" w:hanging="317"/>
              <w:rPr>
                <w:rFonts w:ascii="Arial" w:hAnsi="Arial" w:cs="Arial"/>
                <w:color w:val="000000" w:themeColor="text1"/>
              </w:rPr>
            </w:pPr>
            <w:r w:rsidRPr="006D36A7">
              <w:rPr>
                <w:rFonts w:ascii="Arial" w:hAnsi="Arial" w:cs="Arial"/>
                <w:color w:val="000000" w:themeColor="text1"/>
              </w:rPr>
              <w:t>3)  ---------------------------</w:t>
            </w:r>
          </w:p>
          <w:p w:rsidR="00D565EF" w:rsidRPr="006D36A7" w:rsidRDefault="00D565EF" w:rsidP="00B139E1">
            <w:pPr>
              <w:rPr>
                <w:rFonts w:ascii="Arial" w:hAnsi="Arial" w:cs="Arial"/>
                <w:color w:val="000000" w:themeColor="text1"/>
              </w:rPr>
            </w:pPr>
          </w:p>
          <w:p w:rsidR="00D565EF" w:rsidRPr="006D36A7" w:rsidRDefault="00D565EF" w:rsidP="00B139E1">
            <w:pPr>
              <w:ind w:left="317" w:hanging="317"/>
              <w:rPr>
                <w:rFonts w:ascii="Arial" w:hAnsi="Arial" w:cs="Arial"/>
                <w:color w:val="000000" w:themeColor="text1"/>
              </w:rPr>
            </w:pPr>
            <w:r w:rsidRPr="006D36A7">
              <w:rPr>
                <w:rFonts w:ascii="Arial" w:hAnsi="Arial" w:cs="Arial"/>
                <w:color w:val="000000" w:themeColor="text1"/>
              </w:rPr>
              <w:t>4) ---------------------------</w:t>
            </w:r>
          </w:p>
        </w:tc>
        <w:tc>
          <w:tcPr>
            <w:tcW w:w="1560" w:type="dxa"/>
            <w:tcBorders>
              <w:top w:val="single" w:sz="4" w:space="0" w:color="auto"/>
              <w:left w:val="single" w:sz="4" w:space="0" w:color="auto"/>
              <w:right w:val="single" w:sz="4" w:space="0" w:color="auto"/>
            </w:tcBorders>
          </w:tcPr>
          <w:p w:rsidR="00D565EF" w:rsidRPr="006D36A7" w:rsidRDefault="00D565EF" w:rsidP="00B139E1">
            <w:pPr>
              <w:rPr>
                <w:rFonts w:ascii="Arial" w:hAnsi="Arial" w:cs="Arial"/>
                <w:color w:val="000000" w:themeColor="text1"/>
              </w:rPr>
            </w:pPr>
            <w:r w:rsidRPr="006D36A7">
              <w:rPr>
                <w:rFonts w:ascii="Arial" w:hAnsi="Arial" w:cs="Arial"/>
                <w:color w:val="000000" w:themeColor="text1"/>
              </w:rPr>
              <w:t xml:space="preserve">   Chairman</w:t>
            </w:r>
          </w:p>
          <w:p w:rsidR="00D565EF" w:rsidRPr="006D36A7" w:rsidRDefault="00D565EF" w:rsidP="00B139E1">
            <w:pPr>
              <w:jc w:val="center"/>
              <w:rPr>
                <w:rFonts w:ascii="Arial" w:hAnsi="Arial" w:cs="Arial"/>
                <w:color w:val="000000" w:themeColor="text1"/>
              </w:rPr>
            </w:pPr>
          </w:p>
          <w:p w:rsidR="00D565EF" w:rsidRPr="006D36A7" w:rsidRDefault="00D565EF" w:rsidP="00B139E1">
            <w:pPr>
              <w:jc w:val="center"/>
              <w:rPr>
                <w:rFonts w:ascii="Arial" w:hAnsi="Arial" w:cs="Arial"/>
                <w:color w:val="000000" w:themeColor="text1"/>
              </w:rPr>
            </w:pPr>
            <w:r w:rsidRPr="006D36A7">
              <w:rPr>
                <w:rFonts w:ascii="Arial" w:hAnsi="Arial" w:cs="Arial"/>
                <w:color w:val="000000" w:themeColor="text1"/>
              </w:rPr>
              <w:t>Member</w:t>
            </w:r>
          </w:p>
          <w:p w:rsidR="00D565EF" w:rsidRPr="006D36A7" w:rsidRDefault="00D565EF" w:rsidP="00B139E1">
            <w:pPr>
              <w:jc w:val="center"/>
              <w:rPr>
                <w:rFonts w:ascii="Arial" w:hAnsi="Arial" w:cs="Arial"/>
                <w:color w:val="000000" w:themeColor="text1"/>
              </w:rPr>
            </w:pPr>
          </w:p>
          <w:p w:rsidR="00D565EF" w:rsidRPr="006D36A7" w:rsidRDefault="00D565EF" w:rsidP="00B139E1">
            <w:pPr>
              <w:jc w:val="center"/>
              <w:rPr>
                <w:rFonts w:ascii="Arial" w:hAnsi="Arial" w:cs="Arial"/>
                <w:color w:val="000000" w:themeColor="text1"/>
              </w:rPr>
            </w:pPr>
            <w:r w:rsidRPr="006D36A7">
              <w:rPr>
                <w:rFonts w:ascii="Arial" w:hAnsi="Arial" w:cs="Arial"/>
                <w:color w:val="000000" w:themeColor="text1"/>
              </w:rPr>
              <w:t>Member</w:t>
            </w:r>
          </w:p>
          <w:p w:rsidR="00D565EF" w:rsidRPr="006D36A7" w:rsidRDefault="00D565EF" w:rsidP="00B139E1">
            <w:pPr>
              <w:jc w:val="center"/>
              <w:rPr>
                <w:rFonts w:ascii="Arial" w:hAnsi="Arial" w:cs="Arial"/>
                <w:color w:val="000000" w:themeColor="text1"/>
              </w:rPr>
            </w:pPr>
          </w:p>
          <w:p w:rsidR="00D565EF" w:rsidRPr="006D36A7" w:rsidRDefault="00D565EF" w:rsidP="00B139E1">
            <w:pPr>
              <w:jc w:val="center"/>
              <w:rPr>
                <w:rFonts w:ascii="Arial" w:hAnsi="Arial" w:cs="Arial"/>
                <w:color w:val="000000" w:themeColor="text1"/>
              </w:rPr>
            </w:pPr>
            <w:r w:rsidRPr="006D36A7">
              <w:rPr>
                <w:rFonts w:ascii="Arial" w:hAnsi="Arial" w:cs="Arial"/>
                <w:color w:val="000000" w:themeColor="text1"/>
              </w:rPr>
              <w:t>Member</w:t>
            </w:r>
          </w:p>
          <w:p w:rsidR="00D565EF" w:rsidRPr="006D36A7" w:rsidRDefault="00D565EF" w:rsidP="00B139E1">
            <w:pPr>
              <w:jc w:val="center"/>
              <w:rPr>
                <w:rFonts w:ascii="Arial" w:hAnsi="Arial" w:cs="Arial"/>
                <w:color w:val="000000" w:themeColor="text1"/>
              </w:rPr>
            </w:pPr>
          </w:p>
        </w:tc>
      </w:tr>
    </w:tbl>
    <w:p w:rsidR="00B139E1" w:rsidRPr="00155CE3" w:rsidRDefault="00B139E1" w:rsidP="00D565EF">
      <w:pPr>
        <w:pStyle w:val="NoSpacing"/>
        <w:rPr>
          <w:rFonts w:ascii="Arial" w:hAnsi="Arial" w:cs="Arial"/>
          <w:b/>
          <w:color w:val="000000" w:themeColor="text1"/>
          <w:sz w:val="12"/>
          <w:szCs w:val="12"/>
        </w:rPr>
      </w:pPr>
    </w:p>
    <w:p w:rsidR="00D565EF" w:rsidRPr="006D36A7" w:rsidRDefault="00D565EF" w:rsidP="00D565EF">
      <w:pPr>
        <w:pStyle w:val="NoSpacing"/>
        <w:rPr>
          <w:rFonts w:ascii="Arial" w:hAnsi="Arial" w:cs="Arial"/>
          <w:b/>
          <w:color w:val="000000" w:themeColor="text1"/>
        </w:rPr>
      </w:pPr>
      <w:r w:rsidRPr="006D36A7">
        <w:rPr>
          <w:rFonts w:ascii="Arial" w:hAnsi="Arial" w:cs="Arial"/>
          <w:b/>
          <w:color w:val="000000" w:themeColor="text1"/>
        </w:rPr>
        <w:t>3. Grade of post on which Confirmation/Lifting of Probation Period is to be made:-</w:t>
      </w:r>
    </w:p>
    <w:p w:rsidR="00D565EF" w:rsidRPr="00155CE3" w:rsidRDefault="00D565EF" w:rsidP="00D565EF">
      <w:pPr>
        <w:pStyle w:val="NoSpacing"/>
        <w:ind w:left="720" w:hanging="600"/>
        <w:rPr>
          <w:rFonts w:ascii="Arial" w:hAnsi="Arial" w:cs="Arial"/>
          <w:b/>
          <w:color w:val="000000" w:themeColor="text1"/>
          <w:sz w:val="14"/>
          <w:szCs w:val="14"/>
        </w:rPr>
      </w:pPr>
    </w:p>
    <w:tbl>
      <w:tblPr>
        <w:tblStyle w:val="TableGrid"/>
        <w:tblW w:w="9720" w:type="dxa"/>
        <w:tblInd w:w="108" w:type="dxa"/>
        <w:tblLook w:val="04A0"/>
      </w:tblPr>
      <w:tblGrid>
        <w:gridCol w:w="5400"/>
        <w:gridCol w:w="4320"/>
      </w:tblGrid>
      <w:tr w:rsidR="00D565EF" w:rsidRPr="006D36A7" w:rsidTr="00B139E1">
        <w:tc>
          <w:tcPr>
            <w:tcW w:w="5400" w:type="dxa"/>
          </w:tcPr>
          <w:p w:rsidR="00D565EF" w:rsidRPr="006D36A7" w:rsidRDefault="00D565EF" w:rsidP="00E07BAB">
            <w:pPr>
              <w:pStyle w:val="NoSpacing"/>
              <w:spacing w:before="60" w:afterLines="60"/>
              <w:rPr>
                <w:rFonts w:ascii="Arial" w:hAnsi="Arial" w:cs="Arial"/>
                <w:color w:val="000000" w:themeColor="text1"/>
              </w:rPr>
            </w:pPr>
            <w:r w:rsidRPr="006D36A7">
              <w:rPr>
                <w:rFonts w:ascii="Arial" w:hAnsi="Arial" w:cs="Arial"/>
                <w:color w:val="000000" w:themeColor="text1"/>
              </w:rPr>
              <w:t xml:space="preserve"> (a)  Designation :</w:t>
            </w:r>
          </w:p>
        </w:tc>
        <w:tc>
          <w:tcPr>
            <w:tcW w:w="4320" w:type="dxa"/>
          </w:tcPr>
          <w:p w:rsidR="00D565EF" w:rsidRPr="006D36A7" w:rsidRDefault="00D565EF" w:rsidP="00E07BAB">
            <w:pPr>
              <w:pStyle w:val="NoSpacing"/>
              <w:spacing w:before="60" w:afterLines="60"/>
              <w:rPr>
                <w:rFonts w:ascii="Arial" w:hAnsi="Arial" w:cs="Arial"/>
                <w:b/>
                <w:color w:val="000000" w:themeColor="text1"/>
              </w:rPr>
            </w:pPr>
          </w:p>
        </w:tc>
      </w:tr>
      <w:tr w:rsidR="00D565EF" w:rsidRPr="006D36A7" w:rsidTr="00B139E1">
        <w:tc>
          <w:tcPr>
            <w:tcW w:w="5400" w:type="dxa"/>
          </w:tcPr>
          <w:p w:rsidR="00D565EF" w:rsidRPr="006D36A7" w:rsidRDefault="00D565EF" w:rsidP="00E07BAB">
            <w:pPr>
              <w:pStyle w:val="NoSpacing"/>
              <w:spacing w:before="60" w:afterLines="60"/>
              <w:rPr>
                <w:rFonts w:ascii="Arial" w:hAnsi="Arial" w:cs="Arial"/>
                <w:color w:val="000000" w:themeColor="text1"/>
              </w:rPr>
            </w:pPr>
            <w:r w:rsidRPr="006D36A7">
              <w:rPr>
                <w:rFonts w:ascii="Arial" w:hAnsi="Arial" w:cs="Arial"/>
                <w:color w:val="000000" w:themeColor="text1"/>
              </w:rPr>
              <w:t xml:space="preserve"> (b)  Classification :</w:t>
            </w:r>
          </w:p>
        </w:tc>
        <w:tc>
          <w:tcPr>
            <w:tcW w:w="4320" w:type="dxa"/>
          </w:tcPr>
          <w:p w:rsidR="00D565EF" w:rsidRPr="006D36A7" w:rsidRDefault="00D565EF" w:rsidP="00E07BAB">
            <w:pPr>
              <w:pStyle w:val="NoSpacing"/>
              <w:spacing w:before="60" w:afterLines="60"/>
              <w:rPr>
                <w:rFonts w:ascii="Arial" w:hAnsi="Arial" w:cs="Arial"/>
                <w:b/>
                <w:color w:val="000000" w:themeColor="text1"/>
              </w:rPr>
            </w:pPr>
          </w:p>
        </w:tc>
      </w:tr>
      <w:tr w:rsidR="00D565EF" w:rsidRPr="006D36A7" w:rsidTr="00B139E1">
        <w:tc>
          <w:tcPr>
            <w:tcW w:w="5400" w:type="dxa"/>
          </w:tcPr>
          <w:p w:rsidR="00D565EF" w:rsidRPr="006D36A7" w:rsidRDefault="00D565EF" w:rsidP="00E07BAB">
            <w:pPr>
              <w:pStyle w:val="NoSpacing"/>
              <w:spacing w:before="60" w:afterLines="60"/>
              <w:rPr>
                <w:rFonts w:ascii="Arial" w:hAnsi="Arial" w:cs="Arial"/>
                <w:color w:val="000000" w:themeColor="text1"/>
              </w:rPr>
            </w:pPr>
            <w:r w:rsidRPr="006D36A7">
              <w:rPr>
                <w:rFonts w:ascii="Arial" w:hAnsi="Arial" w:cs="Arial"/>
                <w:color w:val="000000" w:themeColor="text1"/>
              </w:rPr>
              <w:t xml:space="preserve"> (c)  Scale of Pay :</w:t>
            </w:r>
          </w:p>
        </w:tc>
        <w:tc>
          <w:tcPr>
            <w:tcW w:w="4320" w:type="dxa"/>
          </w:tcPr>
          <w:p w:rsidR="00D565EF" w:rsidRPr="006D36A7" w:rsidRDefault="00D565EF" w:rsidP="00E07BAB">
            <w:pPr>
              <w:pStyle w:val="NoSpacing"/>
              <w:spacing w:before="60" w:afterLines="60"/>
              <w:rPr>
                <w:rFonts w:ascii="Arial" w:hAnsi="Arial" w:cs="Arial"/>
                <w:b/>
                <w:color w:val="000000" w:themeColor="text1"/>
              </w:rPr>
            </w:pPr>
          </w:p>
        </w:tc>
      </w:tr>
      <w:tr w:rsidR="00D565EF" w:rsidRPr="006D36A7" w:rsidTr="00B139E1">
        <w:tc>
          <w:tcPr>
            <w:tcW w:w="5400" w:type="dxa"/>
          </w:tcPr>
          <w:p w:rsidR="00D565EF" w:rsidRPr="006D36A7" w:rsidRDefault="00D565EF" w:rsidP="00E07BAB">
            <w:pPr>
              <w:pStyle w:val="NoSpacing"/>
              <w:spacing w:before="60" w:afterLines="60"/>
              <w:ind w:left="567" w:hanging="567"/>
              <w:rPr>
                <w:rFonts w:ascii="Arial" w:hAnsi="Arial" w:cs="Arial"/>
                <w:color w:val="000000" w:themeColor="text1"/>
              </w:rPr>
            </w:pPr>
            <w:r w:rsidRPr="006D36A7">
              <w:rPr>
                <w:rFonts w:ascii="Arial" w:hAnsi="Arial" w:cs="Arial"/>
                <w:color w:val="000000" w:themeColor="text1"/>
              </w:rPr>
              <w:t xml:space="preserve"> (d)  Total number of permanent posts in the Grade : </w:t>
            </w:r>
          </w:p>
        </w:tc>
        <w:tc>
          <w:tcPr>
            <w:tcW w:w="4320" w:type="dxa"/>
          </w:tcPr>
          <w:p w:rsidR="00D565EF" w:rsidRPr="006D36A7" w:rsidRDefault="00D565EF" w:rsidP="00E07BAB">
            <w:pPr>
              <w:pStyle w:val="NoSpacing"/>
              <w:spacing w:before="60" w:afterLines="60"/>
              <w:rPr>
                <w:rFonts w:ascii="Arial" w:hAnsi="Arial" w:cs="Arial"/>
                <w:b/>
                <w:color w:val="000000" w:themeColor="text1"/>
              </w:rPr>
            </w:pPr>
          </w:p>
        </w:tc>
      </w:tr>
      <w:tr w:rsidR="00D565EF" w:rsidRPr="006D36A7" w:rsidTr="00B139E1">
        <w:tc>
          <w:tcPr>
            <w:tcW w:w="5400" w:type="dxa"/>
          </w:tcPr>
          <w:p w:rsidR="00D565EF" w:rsidRPr="006D36A7" w:rsidRDefault="00D565EF" w:rsidP="00E07BAB">
            <w:pPr>
              <w:pStyle w:val="NoSpacing"/>
              <w:spacing w:before="60" w:afterLines="60"/>
              <w:ind w:left="567" w:hanging="567"/>
              <w:rPr>
                <w:rFonts w:ascii="Arial" w:hAnsi="Arial" w:cs="Arial"/>
                <w:color w:val="000000" w:themeColor="text1"/>
              </w:rPr>
            </w:pPr>
            <w:r w:rsidRPr="006D36A7">
              <w:rPr>
                <w:rFonts w:ascii="Arial" w:hAnsi="Arial" w:cs="Arial"/>
                <w:color w:val="000000" w:themeColor="text1"/>
              </w:rPr>
              <w:t xml:space="preserve"> (e)  Total number of vacancies available for confirmation.</w:t>
            </w:r>
          </w:p>
        </w:tc>
        <w:tc>
          <w:tcPr>
            <w:tcW w:w="4320" w:type="dxa"/>
          </w:tcPr>
          <w:p w:rsidR="00D565EF" w:rsidRPr="006D36A7" w:rsidRDefault="00D565EF" w:rsidP="00E07BAB">
            <w:pPr>
              <w:pStyle w:val="NoSpacing"/>
              <w:spacing w:before="60" w:afterLines="60"/>
              <w:rPr>
                <w:rFonts w:ascii="Arial" w:hAnsi="Arial" w:cs="Arial"/>
                <w:b/>
                <w:color w:val="000000" w:themeColor="text1"/>
              </w:rPr>
            </w:pPr>
          </w:p>
        </w:tc>
      </w:tr>
    </w:tbl>
    <w:p w:rsidR="00D565EF" w:rsidRPr="006D36A7" w:rsidRDefault="00D565EF" w:rsidP="00D565EF">
      <w:pPr>
        <w:pStyle w:val="NoSpacing"/>
        <w:rPr>
          <w:rFonts w:ascii="Arial" w:hAnsi="Arial" w:cs="Arial"/>
          <w:b/>
          <w:color w:val="000000" w:themeColor="text1"/>
          <w:sz w:val="14"/>
        </w:rPr>
      </w:pPr>
    </w:p>
    <w:p w:rsidR="00D565EF" w:rsidRDefault="00D565EF" w:rsidP="00D565EF">
      <w:pPr>
        <w:spacing w:after="80" w:line="240" w:lineRule="auto"/>
        <w:rPr>
          <w:rFonts w:ascii="Arial" w:hAnsi="Arial" w:cs="Arial"/>
          <w:b/>
          <w:color w:val="000000" w:themeColor="text1"/>
        </w:rPr>
      </w:pPr>
      <w:r w:rsidRPr="006D36A7">
        <w:rPr>
          <w:rFonts w:ascii="Arial" w:hAnsi="Arial" w:cs="Arial"/>
          <w:b/>
          <w:color w:val="000000" w:themeColor="text1"/>
        </w:rPr>
        <w:t>4. Vacancies:</w:t>
      </w:r>
    </w:p>
    <w:tbl>
      <w:tblPr>
        <w:tblStyle w:val="TableGrid"/>
        <w:tblW w:w="0" w:type="auto"/>
        <w:tblInd w:w="96" w:type="dxa"/>
        <w:tblLook w:val="04A0"/>
      </w:tblPr>
      <w:tblGrid>
        <w:gridCol w:w="5424"/>
        <w:gridCol w:w="4308"/>
      </w:tblGrid>
      <w:tr w:rsidR="00D565EF" w:rsidRPr="006D36A7" w:rsidTr="00155CE3">
        <w:tc>
          <w:tcPr>
            <w:tcW w:w="5424" w:type="dxa"/>
          </w:tcPr>
          <w:p w:rsidR="00D565EF" w:rsidRPr="006D36A7" w:rsidRDefault="00D565EF" w:rsidP="00B20DF1">
            <w:pPr>
              <w:pStyle w:val="NoSpacing"/>
              <w:ind w:left="360" w:hanging="360"/>
              <w:rPr>
                <w:rFonts w:ascii="Arial" w:hAnsi="Arial" w:cs="Arial"/>
                <w:color w:val="000000" w:themeColor="text1"/>
              </w:rPr>
            </w:pPr>
            <w:r w:rsidRPr="006D36A7">
              <w:rPr>
                <w:rFonts w:ascii="Arial" w:hAnsi="Arial" w:cs="Arial"/>
                <w:color w:val="000000" w:themeColor="text1"/>
              </w:rPr>
              <w:t>(</w:t>
            </w:r>
            <w:proofErr w:type="gramStart"/>
            <w:r w:rsidRPr="006D36A7">
              <w:rPr>
                <w:rFonts w:ascii="Arial" w:hAnsi="Arial" w:cs="Arial"/>
                <w:color w:val="000000" w:themeColor="text1"/>
              </w:rPr>
              <w:t>a</w:t>
            </w:r>
            <w:proofErr w:type="gramEnd"/>
            <w:r w:rsidRPr="006D36A7">
              <w:rPr>
                <w:rFonts w:ascii="Arial" w:hAnsi="Arial" w:cs="Arial"/>
                <w:color w:val="000000" w:themeColor="text1"/>
              </w:rPr>
              <w:t>) No. of vacancies falling in the direct recruitment quota with dates on which they occurred.</w:t>
            </w:r>
          </w:p>
          <w:p w:rsidR="00D565EF" w:rsidRPr="006D36A7" w:rsidRDefault="00D565EF" w:rsidP="00B20DF1">
            <w:pPr>
              <w:pStyle w:val="NoSpacing"/>
              <w:rPr>
                <w:rFonts w:ascii="Arial" w:hAnsi="Arial" w:cs="Arial"/>
                <w:color w:val="000000" w:themeColor="text1"/>
              </w:rPr>
            </w:pPr>
          </w:p>
        </w:tc>
        <w:tc>
          <w:tcPr>
            <w:tcW w:w="4308" w:type="dxa"/>
          </w:tcPr>
          <w:p w:rsidR="00D565EF" w:rsidRPr="006D36A7" w:rsidRDefault="00D565EF" w:rsidP="00B20DF1">
            <w:pPr>
              <w:pStyle w:val="NoSpacing"/>
              <w:rPr>
                <w:rFonts w:ascii="Arial" w:hAnsi="Arial" w:cs="Arial"/>
                <w:b/>
                <w:color w:val="000000" w:themeColor="text1"/>
              </w:rPr>
            </w:pPr>
          </w:p>
        </w:tc>
      </w:tr>
      <w:tr w:rsidR="00D565EF" w:rsidRPr="006D36A7" w:rsidTr="00155CE3">
        <w:tc>
          <w:tcPr>
            <w:tcW w:w="5424" w:type="dxa"/>
          </w:tcPr>
          <w:p w:rsidR="00D565EF" w:rsidRPr="006D36A7" w:rsidRDefault="00D565EF" w:rsidP="00083654">
            <w:pPr>
              <w:pStyle w:val="NoSpacing"/>
              <w:ind w:left="360" w:hanging="360"/>
              <w:rPr>
                <w:rFonts w:ascii="Arial" w:hAnsi="Arial" w:cs="Arial"/>
                <w:color w:val="000000" w:themeColor="text1"/>
              </w:rPr>
            </w:pPr>
            <w:r w:rsidRPr="006D36A7">
              <w:rPr>
                <w:rFonts w:ascii="Arial" w:hAnsi="Arial" w:cs="Arial"/>
                <w:color w:val="000000" w:themeColor="text1"/>
              </w:rPr>
              <w:t>(b) No. of vacancies falling in the promotion quota with dates on which they occurred.</w:t>
            </w:r>
          </w:p>
        </w:tc>
        <w:tc>
          <w:tcPr>
            <w:tcW w:w="4308" w:type="dxa"/>
          </w:tcPr>
          <w:p w:rsidR="00D565EF" w:rsidRPr="006D36A7" w:rsidRDefault="00D565EF" w:rsidP="00B20DF1">
            <w:pPr>
              <w:pStyle w:val="NoSpacing"/>
              <w:rPr>
                <w:rFonts w:ascii="Arial" w:hAnsi="Arial" w:cs="Arial"/>
                <w:b/>
                <w:color w:val="000000" w:themeColor="text1"/>
              </w:rPr>
            </w:pPr>
          </w:p>
        </w:tc>
      </w:tr>
    </w:tbl>
    <w:p w:rsidR="00D565EF" w:rsidRPr="006D36A7" w:rsidRDefault="00D565EF" w:rsidP="00D565EF">
      <w:pPr>
        <w:spacing w:after="80" w:line="240" w:lineRule="auto"/>
        <w:rPr>
          <w:rFonts w:ascii="Arial" w:hAnsi="Arial" w:cs="Arial"/>
          <w:b/>
          <w:color w:val="000000" w:themeColor="text1"/>
        </w:rPr>
      </w:pPr>
      <w:r w:rsidRPr="006D36A7">
        <w:rPr>
          <w:rFonts w:ascii="Arial" w:hAnsi="Arial" w:cs="Arial"/>
          <w:b/>
          <w:color w:val="000000" w:themeColor="text1"/>
        </w:rPr>
        <w:lastRenderedPageBreak/>
        <w:t xml:space="preserve">5.  Reference </w:t>
      </w:r>
      <w:proofErr w:type="gramStart"/>
      <w:r w:rsidRPr="006D36A7">
        <w:rPr>
          <w:rFonts w:ascii="Arial" w:hAnsi="Arial" w:cs="Arial"/>
          <w:b/>
          <w:color w:val="000000" w:themeColor="text1"/>
        </w:rPr>
        <w:t>Number :</w:t>
      </w:r>
      <w:proofErr w:type="gramEnd"/>
      <w:r w:rsidRPr="006D36A7">
        <w:rPr>
          <w:rFonts w:ascii="Arial" w:hAnsi="Arial" w:cs="Arial"/>
          <w:b/>
          <w:color w:val="000000" w:themeColor="text1"/>
        </w:rPr>
        <w:t xml:space="preserve"> </w:t>
      </w:r>
    </w:p>
    <w:tbl>
      <w:tblPr>
        <w:tblStyle w:val="TableGrid"/>
        <w:tblW w:w="0" w:type="auto"/>
        <w:tblInd w:w="96" w:type="dxa"/>
        <w:tblLook w:val="04A0"/>
      </w:tblPr>
      <w:tblGrid>
        <w:gridCol w:w="5399"/>
        <w:gridCol w:w="4333"/>
      </w:tblGrid>
      <w:tr w:rsidR="00D565EF" w:rsidRPr="006D36A7" w:rsidTr="00155CE3">
        <w:tc>
          <w:tcPr>
            <w:tcW w:w="5399" w:type="dxa"/>
          </w:tcPr>
          <w:p w:rsidR="00D565EF" w:rsidRPr="006D36A7" w:rsidRDefault="00D565EF" w:rsidP="00B20DF1">
            <w:pPr>
              <w:pStyle w:val="NoSpacing"/>
              <w:ind w:left="360" w:hanging="360"/>
              <w:rPr>
                <w:rFonts w:ascii="Arial" w:hAnsi="Arial" w:cs="Arial"/>
                <w:color w:val="000000" w:themeColor="text1"/>
              </w:rPr>
            </w:pPr>
            <w:r w:rsidRPr="006D36A7">
              <w:rPr>
                <w:rFonts w:ascii="Arial" w:hAnsi="Arial" w:cs="Arial"/>
                <w:color w:val="000000" w:themeColor="text1"/>
              </w:rPr>
              <w:t>(a) GPSC reference number under which</w:t>
            </w:r>
          </w:p>
          <w:p w:rsidR="00D565EF" w:rsidRPr="006D36A7" w:rsidRDefault="00D565EF" w:rsidP="00B20DF1">
            <w:pPr>
              <w:pStyle w:val="NoSpacing"/>
              <w:rPr>
                <w:rFonts w:ascii="Arial" w:hAnsi="Arial" w:cs="Arial"/>
                <w:color w:val="000000" w:themeColor="text1"/>
              </w:rPr>
            </w:pPr>
            <w:r w:rsidRPr="006D36A7">
              <w:rPr>
                <w:rFonts w:ascii="Arial" w:hAnsi="Arial" w:cs="Arial"/>
                <w:color w:val="000000" w:themeColor="text1"/>
              </w:rPr>
              <w:t xml:space="preserve">      Confirmation /Lifting of Probation Period to the    </w:t>
            </w:r>
          </w:p>
          <w:p w:rsidR="00D565EF" w:rsidRPr="006D36A7" w:rsidRDefault="00D565EF" w:rsidP="00B20DF1">
            <w:pPr>
              <w:pStyle w:val="NoSpacing"/>
              <w:rPr>
                <w:rFonts w:ascii="Arial" w:hAnsi="Arial" w:cs="Arial"/>
                <w:color w:val="000000" w:themeColor="text1"/>
              </w:rPr>
            </w:pPr>
            <w:r w:rsidRPr="006D36A7">
              <w:rPr>
                <w:rFonts w:ascii="Arial" w:hAnsi="Arial" w:cs="Arial"/>
                <w:color w:val="000000" w:themeColor="text1"/>
              </w:rPr>
              <w:t xml:space="preserve">      </w:t>
            </w:r>
            <w:proofErr w:type="gramStart"/>
            <w:r w:rsidRPr="006D36A7">
              <w:rPr>
                <w:rFonts w:ascii="Arial" w:hAnsi="Arial" w:cs="Arial"/>
                <w:color w:val="000000" w:themeColor="text1"/>
              </w:rPr>
              <w:t>grade</w:t>
            </w:r>
            <w:proofErr w:type="gramEnd"/>
            <w:r w:rsidRPr="006D36A7">
              <w:rPr>
                <w:rFonts w:ascii="Arial" w:hAnsi="Arial" w:cs="Arial"/>
                <w:color w:val="000000" w:themeColor="text1"/>
              </w:rPr>
              <w:t>/ post  was last considered.</w:t>
            </w:r>
          </w:p>
        </w:tc>
        <w:tc>
          <w:tcPr>
            <w:tcW w:w="4333" w:type="dxa"/>
          </w:tcPr>
          <w:p w:rsidR="00D565EF" w:rsidRPr="006D36A7" w:rsidRDefault="00D565EF" w:rsidP="00B20DF1">
            <w:pPr>
              <w:pStyle w:val="NoSpacing"/>
              <w:rPr>
                <w:rFonts w:ascii="Arial" w:hAnsi="Arial" w:cs="Arial"/>
                <w:b/>
                <w:color w:val="000000" w:themeColor="text1"/>
              </w:rPr>
            </w:pPr>
            <w:r w:rsidRPr="006D36A7">
              <w:rPr>
                <w:rFonts w:ascii="Arial" w:hAnsi="Arial" w:cs="Arial"/>
                <w:b/>
                <w:color w:val="000000" w:themeColor="text1"/>
              </w:rPr>
              <w:t>No………. dated……..</w:t>
            </w:r>
          </w:p>
        </w:tc>
      </w:tr>
      <w:tr w:rsidR="00D565EF" w:rsidRPr="006D36A7" w:rsidTr="00155CE3">
        <w:tc>
          <w:tcPr>
            <w:tcW w:w="5399" w:type="dxa"/>
          </w:tcPr>
          <w:p w:rsidR="00D565EF" w:rsidRPr="006D36A7" w:rsidRDefault="00D565EF" w:rsidP="00B20DF1">
            <w:pPr>
              <w:pStyle w:val="NoSpacing"/>
              <w:ind w:left="46" w:hanging="46"/>
              <w:rPr>
                <w:rFonts w:ascii="Arial" w:hAnsi="Arial" w:cs="Arial"/>
                <w:color w:val="000000" w:themeColor="text1"/>
              </w:rPr>
            </w:pPr>
            <w:r w:rsidRPr="006D36A7">
              <w:rPr>
                <w:rFonts w:ascii="Arial" w:hAnsi="Arial" w:cs="Arial"/>
                <w:color w:val="000000" w:themeColor="text1"/>
              </w:rPr>
              <w:t xml:space="preserve">(b) Whether copy (ies) of Confirmation/Lifting of </w:t>
            </w:r>
          </w:p>
          <w:p w:rsidR="00D565EF" w:rsidRPr="006D36A7" w:rsidRDefault="00D565EF" w:rsidP="00B20DF1">
            <w:pPr>
              <w:pStyle w:val="NoSpacing"/>
              <w:rPr>
                <w:rFonts w:ascii="Arial" w:hAnsi="Arial" w:cs="Arial"/>
                <w:color w:val="000000" w:themeColor="text1"/>
              </w:rPr>
            </w:pPr>
            <w:r w:rsidRPr="006D36A7">
              <w:rPr>
                <w:rFonts w:ascii="Arial" w:hAnsi="Arial" w:cs="Arial"/>
                <w:color w:val="000000" w:themeColor="text1"/>
              </w:rPr>
              <w:t xml:space="preserve">      Probation Period to the grade/ post  was last </w:t>
            </w:r>
          </w:p>
          <w:p w:rsidR="00D565EF" w:rsidRPr="006D36A7" w:rsidRDefault="00D565EF" w:rsidP="00B20DF1">
            <w:pPr>
              <w:pStyle w:val="NoSpacing"/>
              <w:rPr>
                <w:rFonts w:ascii="Arial" w:hAnsi="Arial" w:cs="Arial"/>
                <w:color w:val="000000" w:themeColor="text1"/>
              </w:rPr>
            </w:pPr>
            <w:r w:rsidRPr="006D36A7">
              <w:rPr>
                <w:rFonts w:ascii="Arial" w:hAnsi="Arial" w:cs="Arial"/>
                <w:color w:val="000000" w:themeColor="text1"/>
              </w:rPr>
              <w:t xml:space="preserve">      </w:t>
            </w:r>
            <w:proofErr w:type="gramStart"/>
            <w:r w:rsidRPr="006D36A7">
              <w:rPr>
                <w:rFonts w:ascii="Arial" w:hAnsi="Arial" w:cs="Arial"/>
                <w:color w:val="000000" w:themeColor="text1"/>
              </w:rPr>
              <w:t>considered</w:t>
            </w:r>
            <w:proofErr w:type="gramEnd"/>
            <w:r w:rsidRPr="006D36A7">
              <w:rPr>
                <w:rFonts w:ascii="Arial" w:hAnsi="Arial" w:cs="Arial"/>
                <w:color w:val="000000" w:themeColor="text1"/>
              </w:rPr>
              <w:t>.</w:t>
            </w:r>
          </w:p>
        </w:tc>
        <w:tc>
          <w:tcPr>
            <w:tcW w:w="4333" w:type="dxa"/>
          </w:tcPr>
          <w:p w:rsidR="00D565EF" w:rsidRPr="006D36A7" w:rsidRDefault="00D565EF" w:rsidP="00B20DF1">
            <w:pPr>
              <w:pStyle w:val="NoSpacing"/>
              <w:jc w:val="center"/>
              <w:rPr>
                <w:rFonts w:ascii="Arial" w:hAnsi="Arial" w:cs="Arial"/>
                <w:b/>
                <w:color w:val="000000" w:themeColor="text1"/>
              </w:rPr>
            </w:pPr>
            <w:r w:rsidRPr="006D36A7">
              <w:rPr>
                <w:rFonts w:ascii="Arial" w:hAnsi="Arial" w:cs="Arial"/>
                <w:b/>
                <w:color w:val="000000" w:themeColor="text1"/>
              </w:rPr>
              <w:t>YES/NO</w:t>
            </w:r>
          </w:p>
        </w:tc>
      </w:tr>
    </w:tbl>
    <w:p w:rsidR="00D565EF" w:rsidRPr="006D36A7" w:rsidRDefault="00D565EF" w:rsidP="00D565EF">
      <w:pPr>
        <w:pStyle w:val="NoSpacing"/>
        <w:rPr>
          <w:rFonts w:ascii="Arial" w:hAnsi="Arial" w:cs="Arial"/>
          <w:b/>
          <w:color w:val="000000" w:themeColor="text1"/>
          <w:sz w:val="16"/>
        </w:rPr>
      </w:pPr>
    </w:p>
    <w:p w:rsidR="00D565EF" w:rsidRPr="006D36A7" w:rsidRDefault="00D565EF" w:rsidP="00D565EF">
      <w:pPr>
        <w:pStyle w:val="NoSpacing"/>
        <w:rPr>
          <w:rFonts w:ascii="Arial" w:hAnsi="Arial" w:cs="Arial"/>
          <w:b/>
          <w:color w:val="000000" w:themeColor="text1"/>
        </w:rPr>
      </w:pPr>
      <w:r w:rsidRPr="006D36A7">
        <w:rPr>
          <w:rFonts w:ascii="Arial" w:hAnsi="Arial" w:cs="Arial"/>
          <w:b/>
          <w:color w:val="000000" w:themeColor="text1"/>
        </w:rPr>
        <w:t xml:space="preserve">6.   Recruitment </w:t>
      </w:r>
      <w:proofErr w:type="gramStart"/>
      <w:r w:rsidRPr="006D36A7">
        <w:rPr>
          <w:rFonts w:ascii="Arial" w:hAnsi="Arial" w:cs="Arial"/>
          <w:b/>
          <w:color w:val="000000" w:themeColor="text1"/>
        </w:rPr>
        <w:t>Rules :</w:t>
      </w:r>
      <w:proofErr w:type="gramEnd"/>
      <w:r w:rsidRPr="006D36A7">
        <w:rPr>
          <w:rFonts w:ascii="Arial" w:hAnsi="Arial" w:cs="Arial"/>
          <w:b/>
          <w:color w:val="000000" w:themeColor="text1"/>
        </w:rPr>
        <w:t xml:space="preserve"> </w:t>
      </w:r>
    </w:p>
    <w:p w:rsidR="00D565EF" w:rsidRPr="006D36A7" w:rsidRDefault="00D565EF" w:rsidP="00D565EF">
      <w:pPr>
        <w:pStyle w:val="NoSpacing"/>
        <w:rPr>
          <w:rFonts w:ascii="Arial" w:hAnsi="Arial" w:cs="Arial"/>
          <w:b/>
          <w:color w:val="000000" w:themeColor="text1"/>
          <w:sz w:val="6"/>
        </w:rPr>
      </w:pPr>
    </w:p>
    <w:tbl>
      <w:tblPr>
        <w:tblStyle w:val="TableGrid"/>
        <w:tblW w:w="0" w:type="auto"/>
        <w:tblInd w:w="108" w:type="dxa"/>
        <w:tblLook w:val="04A0"/>
      </w:tblPr>
      <w:tblGrid>
        <w:gridCol w:w="5412"/>
        <w:gridCol w:w="4320"/>
      </w:tblGrid>
      <w:tr w:rsidR="00D565EF" w:rsidRPr="006D36A7" w:rsidTr="00155CE3">
        <w:tc>
          <w:tcPr>
            <w:tcW w:w="5412" w:type="dxa"/>
          </w:tcPr>
          <w:p w:rsidR="00D565EF" w:rsidRPr="006D36A7" w:rsidRDefault="00D565EF" w:rsidP="00155CE3">
            <w:pPr>
              <w:pStyle w:val="NoSpacing"/>
              <w:ind w:left="450" w:hanging="450"/>
              <w:jc w:val="both"/>
              <w:rPr>
                <w:rFonts w:ascii="Arial" w:hAnsi="Arial" w:cs="Arial"/>
                <w:b/>
                <w:color w:val="000000" w:themeColor="text1"/>
              </w:rPr>
            </w:pPr>
            <w:r w:rsidRPr="006D36A7">
              <w:rPr>
                <w:rFonts w:ascii="Arial" w:hAnsi="Arial" w:cs="Arial"/>
                <w:color w:val="000000" w:themeColor="text1"/>
              </w:rPr>
              <w:t>(a) Date on which the Recruitment Rule</w:t>
            </w:r>
            <w:r w:rsidR="00722CF2">
              <w:rPr>
                <w:rFonts w:ascii="Arial" w:hAnsi="Arial" w:cs="Arial"/>
                <w:color w:val="000000" w:themeColor="text1"/>
              </w:rPr>
              <w:t>s</w:t>
            </w:r>
            <w:r w:rsidRPr="006D36A7">
              <w:rPr>
                <w:rFonts w:ascii="Arial" w:hAnsi="Arial" w:cs="Arial"/>
                <w:color w:val="000000" w:themeColor="text1"/>
              </w:rPr>
              <w:t>/ Amendment to Recruitment Rules  were notified in the Gazette and GPSC reference under which they were approved  (attach copy)</w:t>
            </w:r>
          </w:p>
        </w:tc>
        <w:tc>
          <w:tcPr>
            <w:tcW w:w="4320" w:type="dxa"/>
          </w:tcPr>
          <w:p w:rsidR="00D565EF" w:rsidRPr="006D36A7" w:rsidRDefault="00D565EF" w:rsidP="00B20DF1">
            <w:pPr>
              <w:pStyle w:val="NoSpacing"/>
              <w:rPr>
                <w:rFonts w:ascii="Arial" w:hAnsi="Arial" w:cs="Arial"/>
                <w:b/>
                <w:color w:val="000000" w:themeColor="text1"/>
              </w:rPr>
            </w:pPr>
          </w:p>
        </w:tc>
      </w:tr>
      <w:tr w:rsidR="00D565EF" w:rsidRPr="006D36A7" w:rsidTr="00155CE3">
        <w:tc>
          <w:tcPr>
            <w:tcW w:w="5412" w:type="dxa"/>
          </w:tcPr>
          <w:p w:rsidR="00D565EF" w:rsidRPr="006D36A7" w:rsidRDefault="00D565EF" w:rsidP="00B20DF1">
            <w:pPr>
              <w:pStyle w:val="NoSpacing"/>
              <w:ind w:left="450" w:hanging="450"/>
              <w:jc w:val="both"/>
              <w:rPr>
                <w:rFonts w:ascii="Arial" w:hAnsi="Arial" w:cs="Arial"/>
                <w:color w:val="000000" w:themeColor="text1"/>
              </w:rPr>
            </w:pPr>
            <w:r w:rsidRPr="006D36A7">
              <w:rPr>
                <w:rFonts w:ascii="Arial" w:hAnsi="Arial" w:cs="Arial"/>
                <w:color w:val="000000" w:themeColor="text1"/>
              </w:rPr>
              <w:t xml:space="preserve">(b)   Method of recruitment prescribed </w:t>
            </w:r>
          </w:p>
          <w:p w:rsidR="00D565EF" w:rsidRPr="006D36A7" w:rsidRDefault="00D565EF" w:rsidP="00B20DF1">
            <w:pPr>
              <w:pStyle w:val="NoSpacing"/>
              <w:ind w:left="450" w:hanging="450"/>
              <w:jc w:val="both"/>
              <w:rPr>
                <w:rFonts w:ascii="Arial" w:hAnsi="Arial" w:cs="Arial"/>
                <w:color w:val="000000" w:themeColor="text1"/>
              </w:rPr>
            </w:pPr>
            <w:r w:rsidRPr="006D36A7">
              <w:rPr>
                <w:rFonts w:ascii="Arial" w:hAnsi="Arial" w:cs="Arial"/>
                <w:color w:val="000000" w:themeColor="text1"/>
              </w:rPr>
              <w:t xml:space="preserve">        i)   Direct recruitment </w:t>
            </w:r>
          </w:p>
        </w:tc>
        <w:tc>
          <w:tcPr>
            <w:tcW w:w="4320" w:type="dxa"/>
          </w:tcPr>
          <w:p w:rsidR="00D565EF" w:rsidRPr="006D36A7" w:rsidRDefault="00D565EF" w:rsidP="00B20DF1">
            <w:pPr>
              <w:pStyle w:val="NoSpacing"/>
              <w:jc w:val="center"/>
              <w:rPr>
                <w:rFonts w:ascii="Arial" w:hAnsi="Arial" w:cs="Arial"/>
                <w:b/>
                <w:color w:val="000000" w:themeColor="text1"/>
              </w:rPr>
            </w:pPr>
          </w:p>
          <w:p w:rsidR="00D565EF" w:rsidRPr="006D36A7" w:rsidRDefault="00D565EF" w:rsidP="00B20DF1">
            <w:pPr>
              <w:pStyle w:val="NoSpacing"/>
              <w:jc w:val="center"/>
              <w:rPr>
                <w:rFonts w:ascii="Arial" w:hAnsi="Arial" w:cs="Arial"/>
                <w:b/>
                <w:color w:val="000000" w:themeColor="text1"/>
              </w:rPr>
            </w:pPr>
            <w:r w:rsidRPr="006D36A7">
              <w:rPr>
                <w:rFonts w:ascii="Arial" w:hAnsi="Arial" w:cs="Arial"/>
                <w:b/>
                <w:color w:val="000000" w:themeColor="text1"/>
              </w:rPr>
              <w:t>%</w:t>
            </w:r>
          </w:p>
        </w:tc>
      </w:tr>
      <w:tr w:rsidR="00D565EF" w:rsidRPr="006D36A7" w:rsidTr="00155CE3">
        <w:tc>
          <w:tcPr>
            <w:tcW w:w="5412" w:type="dxa"/>
          </w:tcPr>
          <w:p w:rsidR="00D565EF" w:rsidRPr="006D36A7" w:rsidRDefault="00D565EF" w:rsidP="00B20DF1">
            <w:pPr>
              <w:pStyle w:val="NoSpacing"/>
              <w:ind w:left="450" w:hanging="450"/>
              <w:jc w:val="both"/>
              <w:rPr>
                <w:rFonts w:ascii="Arial" w:hAnsi="Arial" w:cs="Arial"/>
                <w:color w:val="000000" w:themeColor="text1"/>
              </w:rPr>
            </w:pPr>
            <w:r w:rsidRPr="006D36A7">
              <w:rPr>
                <w:rFonts w:ascii="Arial" w:hAnsi="Arial" w:cs="Arial"/>
                <w:color w:val="000000" w:themeColor="text1"/>
              </w:rPr>
              <w:t xml:space="preserve">        ii)  Promotion </w:t>
            </w:r>
          </w:p>
        </w:tc>
        <w:tc>
          <w:tcPr>
            <w:tcW w:w="4320" w:type="dxa"/>
          </w:tcPr>
          <w:p w:rsidR="00D565EF" w:rsidRPr="006D36A7" w:rsidRDefault="00D565EF" w:rsidP="00B20DF1">
            <w:pPr>
              <w:pStyle w:val="NoSpacing"/>
              <w:jc w:val="center"/>
              <w:rPr>
                <w:rFonts w:ascii="Arial" w:hAnsi="Arial" w:cs="Arial"/>
                <w:b/>
                <w:color w:val="000000" w:themeColor="text1"/>
              </w:rPr>
            </w:pPr>
            <w:r w:rsidRPr="006D36A7">
              <w:rPr>
                <w:rFonts w:ascii="Arial" w:hAnsi="Arial" w:cs="Arial"/>
                <w:b/>
                <w:color w:val="000000" w:themeColor="text1"/>
              </w:rPr>
              <w:t>%</w:t>
            </w:r>
          </w:p>
        </w:tc>
      </w:tr>
      <w:tr w:rsidR="00D565EF" w:rsidRPr="006D36A7" w:rsidTr="00155CE3">
        <w:tc>
          <w:tcPr>
            <w:tcW w:w="5412" w:type="dxa"/>
          </w:tcPr>
          <w:p w:rsidR="00D565EF" w:rsidRPr="006D36A7" w:rsidRDefault="00D565EF" w:rsidP="00B20DF1">
            <w:pPr>
              <w:pStyle w:val="NoSpacing"/>
              <w:jc w:val="both"/>
              <w:rPr>
                <w:rFonts w:ascii="Arial" w:hAnsi="Arial" w:cs="Arial"/>
                <w:color w:val="000000" w:themeColor="text1"/>
              </w:rPr>
            </w:pPr>
            <w:r w:rsidRPr="006D36A7">
              <w:rPr>
                <w:rFonts w:ascii="Arial" w:hAnsi="Arial" w:cs="Arial"/>
                <w:color w:val="000000" w:themeColor="text1"/>
              </w:rPr>
              <w:t xml:space="preserve">       iii)  Deputation / Transfer </w:t>
            </w:r>
          </w:p>
        </w:tc>
        <w:tc>
          <w:tcPr>
            <w:tcW w:w="4320" w:type="dxa"/>
          </w:tcPr>
          <w:p w:rsidR="00D565EF" w:rsidRPr="006D36A7" w:rsidRDefault="00D565EF" w:rsidP="00B20DF1">
            <w:pPr>
              <w:pStyle w:val="NoSpacing"/>
              <w:rPr>
                <w:rFonts w:ascii="Arial" w:hAnsi="Arial" w:cs="Arial"/>
                <w:b/>
                <w:color w:val="000000" w:themeColor="text1"/>
              </w:rPr>
            </w:pPr>
            <w:r w:rsidRPr="006D36A7">
              <w:rPr>
                <w:rFonts w:ascii="Arial" w:hAnsi="Arial" w:cs="Arial"/>
                <w:b/>
                <w:color w:val="000000" w:themeColor="text1"/>
              </w:rPr>
              <w:t xml:space="preserve">                          %</w:t>
            </w:r>
          </w:p>
        </w:tc>
      </w:tr>
      <w:tr w:rsidR="00D565EF" w:rsidRPr="006D36A7" w:rsidTr="00155CE3">
        <w:tc>
          <w:tcPr>
            <w:tcW w:w="5412" w:type="dxa"/>
          </w:tcPr>
          <w:p w:rsidR="00D565EF" w:rsidRPr="006D36A7" w:rsidRDefault="00D565EF" w:rsidP="00B20DF1">
            <w:pPr>
              <w:pStyle w:val="NoSpacing"/>
              <w:ind w:left="630" w:hanging="630"/>
              <w:jc w:val="both"/>
              <w:rPr>
                <w:rFonts w:ascii="Arial" w:hAnsi="Arial" w:cs="Arial"/>
                <w:color w:val="000000" w:themeColor="text1"/>
              </w:rPr>
            </w:pPr>
            <w:r w:rsidRPr="006D36A7">
              <w:rPr>
                <w:rFonts w:ascii="Arial" w:hAnsi="Arial" w:cs="Arial"/>
                <w:color w:val="000000" w:themeColor="text1"/>
              </w:rPr>
              <w:t xml:space="preserve">(c) Whether an up to date copy of the Recruitment  Rules is attached </w:t>
            </w:r>
          </w:p>
        </w:tc>
        <w:tc>
          <w:tcPr>
            <w:tcW w:w="4320" w:type="dxa"/>
          </w:tcPr>
          <w:p w:rsidR="00D565EF" w:rsidRPr="006D36A7" w:rsidRDefault="00D565EF" w:rsidP="00B20DF1">
            <w:pPr>
              <w:pStyle w:val="NoSpacing"/>
              <w:jc w:val="center"/>
              <w:rPr>
                <w:rFonts w:ascii="Arial" w:hAnsi="Arial" w:cs="Arial"/>
                <w:b/>
                <w:color w:val="000000" w:themeColor="text1"/>
              </w:rPr>
            </w:pPr>
            <w:r w:rsidRPr="006D36A7">
              <w:rPr>
                <w:rFonts w:ascii="Arial" w:hAnsi="Arial" w:cs="Arial"/>
                <w:b/>
                <w:color w:val="000000" w:themeColor="text1"/>
              </w:rPr>
              <w:t>YES/NO</w:t>
            </w:r>
          </w:p>
        </w:tc>
      </w:tr>
    </w:tbl>
    <w:p w:rsidR="00D565EF" w:rsidRPr="006D36A7" w:rsidRDefault="00D565EF" w:rsidP="00D565EF">
      <w:pPr>
        <w:pStyle w:val="NoSpacing"/>
        <w:rPr>
          <w:rFonts w:ascii="Arial" w:hAnsi="Arial" w:cs="Arial"/>
          <w:b/>
          <w:color w:val="000000" w:themeColor="text1"/>
        </w:rPr>
      </w:pPr>
    </w:p>
    <w:p w:rsidR="00D565EF" w:rsidRPr="006D36A7" w:rsidRDefault="00D565EF" w:rsidP="00D565EF">
      <w:pPr>
        <w:pStyle w:val="NoSpacing"/>
        <w:rPr>
          <w:rFonts w:ascii="Arial" w:hAnsi="Arial" w:cs="Arial"/>
          <w:b/>
          <w:color w:val="000000" w:themeColor="text1"/>
        </w:rPr>
      </w:pPr>
      <w:r w:rsidRPr="006D36A7">
        <w:rPr>
          <w:rFonts w:ascii="Arial" w:hAnsi="Arial" w:cs="Arial"/>
          <w:b/>
          <w:color w:val="000000" w:themeColor="text1"/>
        </w:rPr>
        <w:t xml:space="preserve">7.   Seniority Lists: </w:t>
      </w:r>
    </w:p>
    <w:p w:rsidR="00D565EF" w:rsidRPr="006D36A7" w:rsidRDefault="00D565EF" w:rsidP="00D565EF">
      <w:pPr>
        <w:pStyle w:val="NoSpacing"/>
        <w:rPr>
          <w:rFonts w:ascii="Arial" w:hAnsi="Arial" w:cs="Arial"/>
          <w:b/>
          <w:color w:val="000000" w:themeColor="text1"/>
          <w:sz w:val="8"/>
        </w:rPr>
      </w:pPr>
    </w:p>
    <w:tbl>
      <w:tblPr>
        <w:tblStyle w:val="TableGrid"/>
        <w:tblW w:w="0" w:type="auto"/>
        <w:tblInd w:w="108" w:type="dxa"/>
        <w:tblLook w:val="04A0"/>
      </w:tblPr>
      <w:tblGrid>
        <w:gridCol w:w="5412"/>
        <w:gridCol w:w="4344"/>
      </w:tblGrid>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a)    Whether a seniority list as in the prescribed    proforma (Annexure-I) has been enclosed :</w:t>
            </w:r>
          </w:p>
        </w:tc>
        <w:tc>
          <w:tcPr>
            <w:tcW w:w="4344" w:type="dxa"/>
          </w:tcPr>
          <w:p w:rsidR="00D565EF" w:rsidRPr="006D36A7" w:rsidRDefault="00D565EF" w:rsidP="00B20DF1">
            <w:pPr>
              <w:pStyle w:val="NoSpacing"/>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412" w:type="dxa"/>
          </w:tcPr>
          <w:p w:rsidR="00D565EF" w:rsidRPr="006D36A7" w:rsidRDefault="00D565EF" w:rsidP="00722CF2">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 xml:space="preserve"> b)   Whether all eligible officers including those on  </w:t>
            </w:r>
            <w:r w:rsidR="00722CF2">
              <w:rPr>
                <w:rFonts w:ascii="Arial" w:hAnsi="Arial" w:cs="Arial"/>
                <w:color w:val="000000" w:themeColor="text1"/>
              </w:rPr>
              <w:t>deputation etc., are included</w:t>
            </w:r>
            <w:r w:rsidRPr="006D36A7">
              <w:rPr>
                <w:rFonts w:ascii="Arial" w:hAnsi="Arial" w:cs="Arial"/>
                <w:color w:val="000000" w:themeColor="text1"/>
              </w:rPr>
              <w:t xml:space="preserve">: </w:t>
            </w:r>
          </w:p>
        </w:tc>
        <w:tc>
          <w:tcPr>
            <w:tcW w:w="4344" w:type="dxa"/>
          </w:tcPr>
          <w:p w:rsidR="00D565EF" w:rsidRPr="006D36A7" w:rsidRDefault="00D565EF" w:rsidP="00B20DF1">
            <w:pPr>
              <w:pStyle w:val="NoSpacing"/>
              <w:jc w:val="center"/>
              <w:rPr>
                <w:rFonts w:ascii="Arial" w:hAnsi="Arial" w:cs="Arial"/>
                <w:color w:val="000000" w:themeColor="text1"/>
              </w:rPr>
            </w:pPr>
            <w:r w:rsidRPr="006D36A7">
              <w:rPr>
                <w:rFonts w:ascii="Arial" w:hAnsi="Arial" w:cs="Arial"/>
                <w:b/>
                <w:color w:val="000000" w:themeColor="text1"/>
              </w:rPr>
              <w:t>YES/NO</w:t>
            </w:r>
          </w:p>
        </w:tc>
      </w:tr>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c)    Whether the list before finalization was circulated to all concerned:</w:t>
            </w:r>
          </w:p>
        </w:tc>
        <w:tc>
          <w:tcPr>
            <w:tcW w:w="4344" w:type="dxa"/>
          </w:tcPr>
          <w:p w:rsidR="00D565EF" w:rsidRPr="006D36A7" w:rsidRDefault="00D565EF" w:rsidP="00B20DF1">
            <w:pPr>
              <w:pStyle w:val="NoSpacing"/>
              <w:jc w:val="center"/>
              <w:rPr>
                <w:rFonts w:ascii="Arial" w:hAnsi="Arial" w:cs="Arial"/>
                <w:color w:val="000000" w:themeColor="text1"/>
              </w:rPr>
            </w:pPr>
            <w:r w:rsidRPr="006D36A7">
              <w:rPr>
                <w:rFonts w:ascii="Arial" w:hAnsi="Arial" w:cs="Arial"/>
                <w:b/>
                <w:color w:val="000000" w:themeColor="text1"/>
              </w:rPr>
              <w:t>YES/NO</w:t>
            </w:r>
          </w:p>
        </w:tc>
      </w:tr>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 xml:space="preserve">d)    Whether there are any officers whose seniority has not been finalized. If so, give details. </w:t>
            </w:r>
          </w:p>
        </w:tc>
        <w:tc>
          <w:tcPr>
            <w:tcW w:w="4344"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 xml:space="preserve">e)    Whether the seniority list (Annexure I) has been duly authenticated by an officer not below the rank of Secretary to the Government: </w:t>
            </w:r>
          </w:p>
        </w:tc>
        <w:tc>
          <w:tcPr>
            <w:tcW w:w="4344"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 xml:space="preserve">f)     Whether the list has undergone any changes since it was last placed before the DPC. If so, give necessary details. </w:t>
            </w:r>
          </w:p>
        </w:tc>
        <w:tc>
          <w:tcPr>
            <w:tcW w:w="4344"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12" w:type="dxa"/>
          </w:tcPr>
          <w:p w:rsidR="00D565EF" w:rsidRPr="006D36A7" w:rsidRDefault="00D565EF" w:rsidP="00B20DF1">
            <w:pPr>
              <w:pStyle w:val="NoSpacing"/>
              <w:tabs>
                <w:tab w:val="left" w:pos="466"/>
              </w:tabs>
              <w:ind w:left="494" w:hanging="434"/>
              <w:rPr>
                <w:rFonts w:ascii="Arial" w:hAnsi="Arial" w:cs="Arial"/>
                <w:color w:val="000000" w:themeColor="text1"/>
              </w:rPr>
            </w:pPr>
            <w:r w:rsidRPr="006D36A7">
              <w:rPr>
                <w:rFonts w:ascii="Arial" w:hAnsi="Arial" w:cs="Arial"/>
                <w:color w:val="000000" w:themeColor="text1"/>
              </w:rPr>
              <w:t xml:space="preserve">g)    In case of confirmation of officers appointed by different methods e.g. promotion/direct recruitment or transfer on deputation please enclose separate seniority list also in addition to a combined seniority list: </w:t>
            </w:r>
          </w:p>
        </w:tc>
        <w:tc>
          <w:tcPr>
            <w:tcW w:w="4344" w:type="dxa"/>
          </w:tcPr>
          <w:p w:rsidR="00D565EF" w:rsidRPr="006D36A7" w:rsidRDefault="00D565EF" w:rsidP="00B20DF1">
            <w:pPr>
              <w:pStyle w:val="NoSpacing"/>
              <w:rPr>
                <w:rFonts w:ascii="Arial" w:hAnsi="Arial" w:cs="Arial"/>
                <w:color w:val="000000" w:themeColor="text1"/>
              </w:rPr>
            </w:pPr>
          </w:p>
        </w:tc>
      </w:tr>
    </w:tbl>
    <w:p w:rsidR="00D565EF" w:rsidRPr="006D36A7" w:rsidRDefault="00D565EF" w:rsidP="00D565EF">
      <w:pPr>
        <w:pStyle w:val="NoSpacing"/>
        <w:rPr>
          <w:rFonts w:ascii="Arial" w:hAnsi="Arial" w:cs="Arial"/>
          <w:color w:val="000000" w:themeColor="text1"/>
          <w:sz w:val="12"/>
        </w:rPr>
      </w:pPr>
    </w:p>
    <w:p w:rsidR="00D565EF" w:rsidRPr="006D36A7" w:rsidRDefault="00D565EF" w:rsidP="00D565EF">
      <w:pPr>
        <w:pStyle w:val="NoSpacing"/>
        <w:rPr>
          <w:rFonts w:ascii="Arial" w:hAnsi="Arial" w:cs="Arial"/>
          <w:b/>
          <w:color w:val="000000" w:themeColor="text1"/>
        </w:rPr>
      </w:pPr>
    </w:p>
    <w:p w:rsidR="00D565EF" w:rsidRPr="006D36A7" w:rsidRDefault="00D565EF" w:rsidP="00D565EF">
      <w:pPr>
        <w:pStyle w:val="NoSpacing"/>
        <w:rPr>
          <w:rFonts w:ascii="Arial" w:hAnsi="Arial" w:cs="Arial"/>
          <w:b/>
          <w:color w:val="000000" w:themeColor="text1"/>
        </w:rPr>
      </w:pPr>
      <w:r w:rsidRPr="006D36A7">
        <w:rPr>
          <w:rFonts w:ascii="Arial" w:hAnsi="Arial" w:cs="Arial"/>
          <w:b/>
          <w:color w:val="000000" w:themeColor="text1"/>
        </w:rPr>
        <w:t>8. Character Rolls (AARs/APARs):</w:t>
      </w:r>
    </w:p>
    <w:p w:rsidR="00D565EF" w:rsidRPr="006D36A7" w:rsidRDefault="00D565EF" w:rsidP="00D565EF">
      <w:pPr>
        <w:pStyle w:val="NoSpacing"/>
        <w:rPr>
          <w:rFonts w:ascii="Arial" w:hAnsi="Arial" w:cs="Arial"/>
          <w:color w:val="000000" w:themeColor="text1"/>
          <w:sz w:val="8"/>
        </w:rPr>
      </w:pPr>
    </w:p>
    <w:tbl>
      <w:tblPr>
        <w:tblStyle w:val="TableGrid"/>
        <w:tblW w:w="0" w:type="auto"/>
        <w:tblInd w:w="156" w:type="dxa"/>
        <w:tblLook w:val="04A0"/>
      </w:tblPr>
      <w:tblGrid>
        <w:gridCol w:w="5364"/>
        <w:gridCol w:w="4320"/>
      </w:tblGrid>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r w:rsidRPr="006D36A7">
              <w:rPr>
                <w:rFonts w:ascii="Arial" w:hAnsi="Arial" w:cs="Arial"/>
                <w:color w:val="000000" w:themeColor="text1"/>
                <w:lang w:val="en-IN"/>
              </w:rPr>
              <w:t xml:space="preserve">a) </w:t>
            </w:r>
            <w:r w:rsidR="00B24138">
              <w:rPr>
                <w:rFonts w:ascii="Arial" w:hAnsi="Arial" w:cs="Arial"/>
                <w:color w:val="000000" w:themeColor="text1"/>
                <w:lang w:val="en-IN"/>
              </w:rPr>
              <w:t xml:space="preserve">  </w:t>
            </w:r>
            <w:r w:rsidRPr="006D36A7">
              <w:rPr>
                <w:rFonts w:ascii="Arial" w:hAnsi="Arial" w:cs="Arial"/>
                <w:color w:val="000000" w:themeColor="text1"/>
                <w:lang w:val="en-IN"/>
              </w:rPr>
              <w:t xml:space="preserve">Whether a statement of availability of APARs/AARs of eligible officers is furnished </w:t>
            </w:r>
            <w:proofErr w:type="gramStart"/>
            <w:r w:rsidRPr="006D36A7">
              <w:rPr>
                <w:rFonts w:ascii="Arial" w:hAnsi="Arial" w:cs="Arial"/>
                <w:color w:val="000000" w:themeColor="text1"/>
                <w:lang w:val="en-IN"/>
              </w:rPr>
              <w:t>in</w:t>
            </w:r>
            <w:proofErr w:type="gramEnd"/>
            <w:r w:rsidR="00B24138">
              <w:rPr>
                <w:rFonts w:ascii="Arial" w:hAnsi="Arial" w:cs="Arial"/>
                <w:color w:val="000000" w:themeColor="text1"/>
                <w:lang w:val="en-IN"/>
              </w:rPr>
              <w:br/>
              <w:t>(</w:t>
            </w:r>
            <w:r w:rsidRPr="006D36A7">
              <w:rPr>
                <w:rFonts w:ascii="Arial" w:hAnsi="Arial" w:cs="Arial"/>
                <w:color w:val="000000" w:themeColor="text1"/>
                <w:lang w:val="en-IN"/>
              </w:rPr>
              <w:t>Annexure-II)?</w:t>
            </w: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right="-108" w:hanging="360"/>
              <w:rPr>
                <w:rFonts w:ascii="Arial" w:hAnsi="Arial" w:cs="Arial"/>
                <w:color w:val="000000" w:themeColor="text1"/>
              </w:rPr>
            </w:pPr>
            <w:r w:rsidRPr="006D36A7">
              <w:rPr>
                <w:rFonts w:ascii="Arial" w:hAnsi="Arial" w:cs="Arial"/>
                <w:color w:val="000000" w:themeColor="text1"/>
                <w:lang w:val="en-IN"/>
              </w:rPr>
              <w:t xml:space="preserve">b) </w:t>
            </w:r>
            <w:r w:rsidR="00B24138">
              <w:rPr>
                <w:rFonts w:ascii="Arial" w:hAnsi="Arial" w:cs="Arial"/>
                <w:color w:val="000000" w:themeColor="text1"/>
                <w:lang w:val="en-IN"/>
              </w:rPr>
              <w:t xml:space="preserve">  </w:t>
            </w:r>
            <w:r w:rsidRPr="006D36A7">
              <w:rPr>
                <w:rFonts w:ascii="Arial" w:hAnsi="Arial" w:cs="Arial"/>
                <w:color w:val="000000" w:themeColor="text1"/>
                <w:lang w:val="en-IN"/>
              </w:rPr>
              <w:t xml:space="preserve">Whether complete APAR /AAR dossiers including APARs /part APARs, if any, during the probation period as applicable in the RRs. </w:t>
            </w: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rPr>
            </w:pPr>
            <w:r w:rsidRPr="006D36A7">
              <w:rPr>
                <w:rFonts w:ascii="Arial" w:hAnsi="Arial" w:cs="Arial"/>
                <w:color w:val="000000" w:themeColor="text1"/>
                <w:lang w:val="en-IN"/>
              </w:rPr>
              <w:t xml:space="preserve">c) </w:t>
            </w:r>
            <w:r w:rsidR="00B24138">
              <w:rPr>
                <w:rFonts w:ascii="Arial" w:hAnsi="Arial" w:cs="Arial"/>
                <w:color w:val="000000" w:themeColor="text1"/>
                <w:lang w:val="en-IN"/>
              </w:rPr>
              <w:t xml:space="preserve">  </w:t>
            </w:r>
            <w:r w:rsidRPr="006D36A7">
              <w:rPr>
                <w:rFonts w:ascii="Arial" w:hAnsi="Arial" w:cs="Arial"/>
                <w:color w:val="000000" w:themeColor="text1"/>
                <w:lang w:val="en-IN"/>
              </w:rPr>
              <w:t>Whether details of missing AARs/</w:t>
            </w:r>
            <w:proofErr w:type="gramStart"/>
            <w:r w:rsidRPr="006D36A7">
              <w:rPr>
                <w:rFonts w:ascii="Arial" w:hAnsi="Arial" w:cs="Arial"/>
                <w:color w:val="000000" w:themeColor="text1"/>
                <w:lang w:val="en-IN"/>
              </w:rPr>
              <w:t>APARs  are</w:t>
            </w:r>
            <w:proofErr w:type="gramEnd"/>
            <w:r w:rsidRPr="006D36A7">
              <w:rPr>
                <w:rFonts w:ascii="Arial" w:hAnsi="Arial" w:cs="Arial"/>
                <w:color w:val="000000" w:themeColor="text1"/>
                <w:lang w:val="en-IN"/>
              </w:rPr>
              <w:t xml:space="preserve"> given in (Annexure-II) .</w:t>
            </w: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rPr>
            </w:pPr>
            <w:r w:rsidRPr="006D36A7">
              <w:rPr>
                <w:rFonts w:ascii="Arial" w:hAnsi="Arial" w:cs="Arial"/>
                <w:color w:val="000000" w:themeColor="text1"/>
                <w:lang w:val="en-IN"/>
              </w:rPr>
              <w:t xml:space="preserve">d) </w:t>
            </w:r>
            <w:r w:rsidR="00B24138">
              <w:rPr>
                <w:rFonts w:ascii="Arial" w:hAnsi="Arial" w:cs="Arial"/>
                <w:color w:val="000000" w:themeColor="text1"/>
                <w:lang w:val="en-IN"/>
              </w:rPr>
              <w:t xml:space="preserve"> </w:t>
            </w:r>
            <w:r w:rsidRPr="006D36A7">
              <w:rPr>
                <w:rFonts w:ascii="Arial" w:hAnsi="Arial" w:cs="Arial"/>
                <w:color w:val="000000" w:themeColor="text1"/>
                <w:lang w:val="en-IN"/>
              </w:rPr>
              <w:t>Whether No Report/ No Re</w:t>
            </w:r>
            <w:r w:rsidR="00B24138">
              <w:rPr>
                <w:rFonts w:ascii="Arial" w:hAnsi="Arial" w:cs="Arial"/>
                <w:color w:val="000000" w:themeColor="text1"/>
                <w:lang w:val="en-IN"/>
              </w:rPr>
              <w:t xml:space="preserve">view/No Acceptance certificate </w:t>
            </w:r>
            <w:r w:rsidRPr="006D36A7">
              <w:rPr>
                <w:rFonts w:ascii="Arial" w:hAnsi="Arial" w:cs="Arial"/>
                <w:color w:val="000000" w:themeColor="text1"/>
                <w:lang w:val="en-IN"/>
              </w:rPr>
              <w:t>indicating valid reasons added in AARs/APARs</w:t>
            </w:r>
            <w:r w:rsidR="00B24138">
              <w:rPr>
                <w:rFonts w:ascii="Arial" w:hAnsi="Arial" w:cs="Arial"/>
                <w:color w:val="000000" w:themeColor="text1"/>
                <w:lang w:val="en-IN"/>
              </w:rPr>
              <w:t xml:space="preserve"> </w:t>
            </w:r>
            <w:r w:rsidRPr="006D36A7">
              <w:rPr>
                <w:rFonts w:ascii="Arial" w:hAnsi="Arial" w:cs="Arial"/>
                <w:color w:val="000000" w:themeColor="text1"/>
                <w:lang w:val="en-IN"/>
              </w:rPr>
              <w:t>dossiers?</w:t>
            </w: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B24138" w:rsidRDefault="00D565EF" w:rsidP="00B24138">
            <w:pPr>
              <w:pStyle w:val="NoSpacing"/>
              <w:tabs>
                <w:tab w:val="left" w:pos="444"/>
              </w:tabs>
              <w:spacing w:before="40" w:after="40"/>
              <w:ind w:left="444" w:hanging="360"/>
              <w:rPr>
                <w:rFonts w:ascii="Arial" w:hAnsi="Arial" w:cs="Arial"/>
                <w:color w:val="000000" w:themeColor="text1"/>
                <w:lang w:val="en-IN"/>
              </w:rPr>
            </w:pPr>
            <w:r w:rsidRPr="006D36A7">
              <w:rPr>
                <w:rFonts w:ascii="Arial" w:hAnsi="Arial" w:cs="Arial"/>
                <w:color w:val="000000" w:themeColor="text1"/>
                <w:lang w:val="en-IN"/>
              </w:rPr>
              <w:lastRenderedPageBreak/>
              <w:t>e)</w:t>
            </w:r>
            <w:r w:rsidR="00B24138">
              <w:rPr>
                <w:rFonts w:ascii="Arial" w:hAnsi="Arial" w:cs="Arial"/>
                <w:color w:val="000000" w:themeColor="text1"/>
                <w:lang w:val="en-IN"/>
              </w:rPr>
              <w:t xml:space="preserve">   </w:t>
            </w:r>
            <w:r w:rsidRPr="006D36A7">
              <w:rPr>
                <w:rFonts w:ascii="Arial" w:hAnsi="Arial" w:cs="Arial"/>
                <w:color w:val="000000" w:themeColor="text1"/>
                <w:lang w:val="en-IN"/>
              </w:rPr>
              <w:t>Whether the APARs dossiers are neatly arranged in the</w:t>
            </w:r>
            <w:r w:rsidR="00B24138">
              <w:rPr>
                <w:rFonts w:ascii="Arial" w:hAnsi="Arial" w:cs="Arial"/>
                <w:color w:val="000000" w:themeColor="text1"/>
                <w:lang w:val="en-IN"/>
              </w:rPr>
              <w:t xml:space="preserve"> </w:t>
            </w:r>
            <w:r w:rsidRPr="006D36A7">
              <w:rPr>
                <w:rFonts w:ascii="Arial" w:hAnsi="Arial" w:cs="Arial"/>
                <w:color w:val="000000" w:themeColor="text1"/>
                <w:lang w:val="en-IN"/>
              </w:rPr>
              <w:t>chronological order?</w:t>
            </w:r>
          </w:p>
        </w:tc>
        <w:tc>
          <w:tcPr>
            <w:tcW w:w="4320" w:type="dxa"/>
          </w:tcPr>
          <w:p w:rsidR="00D565EF" w:rsidRPr="006D36A7" w:rsidRDefault="00D565EF" w:rsidP="00B20DF1">
            <w:pPr>
              <w:jc w:val="center"/>
              <w:rPr>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r w:rsidRPr="006D36A7">
              <w:rPr>
                <w:rFonts w:ascii="Arial" w:hAnsi="Arial" w:cs="Arial"/>
                <w:color w:val="000000" w:themeColor="text1"/>
                <w:lang w:val="en-IN"/>
              </w:rPr>
              <w:t>f)</w:t>
            </w:r>
            <w:r w:rsidR="00B24138">
              <w:rPr>
                <w:rFonts w:ascii="Arial" w:hAnsi="Arial" w:cs="Arial"/>
                <w:color w:val="000000" w:themeColor="text1"/>
                <w:lang w:val="en-IN"/>
              </w:rPr>
              <w:t xml:space="preserve">    </w:t>
            </w:r>
            <w:r w:rsidRPr="006D36A7">
              <w:rPr>
                <w:rFonts w:ascii="Arial" w:hAnsi="Arial" w:cs="Arial"/>
                <w:color w:val="000000" w:themeColor="text1"/>
                <w:lang w:val="en-IN"/>
              </w:rPr>
              <w:t>Whether the AARs/</w:t>
            </w:r>
            <w:proofErr w:type="gramStart"/>
            <w:r w:rsidRPr="006D36A7">
              <w:rPr>
                <w:rFonts w:ascii="Arial" w:hAnsi="Arial" w:cs="Arial"/>
                <w:color w:val="000000" w:themeColor="text1"/>
                <w:lang w:val="en-IN"/>
              </w:rPr>
              <w:t>APARs  during</w:t>
            </w:r>
            <w:proofErr w:type="gramEnd"/>
            <w:r w:rsidRPr="006D36A7">
              <w:rPr>
                <w:rFonts w:ascii="Arial" w:hAnsi="Arial" w:cs="Arial"/>
                <w:color w:val="000000" w:themeColor="text1"/>
                <w:lang w:val="en-IN"/>
              </w:rPr>
              <w:t xml:space="preserve"> the probation period as applicable in the RRs have been duly flagged?</w:t>
            </w:r>
          </w:p>
        </w:tc>
        <w:tc>
          <w:tcPr>
            <w:tcW w:w="4320" w:type="dxa"/>
          </w:tcPr>
          <w:p w:rsidR="00D565EF" w:rsidRPr="006D36A7" w:rsidRDefault="00D565EF" w:rsidP="00B20DF1">
            <w:pPr>
              <w:jc w:val="center"/>
              <w:rPr>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r w:rsidRPr="006D36A7">
              <w:rPr>
                <w:rFonts w:ascii="Arial" w:hAnsi="Arial" w:cs="Arial"/>
                <w:color w:val="000000" w:themeColor="text1"/>
                <w:lang w:val="en-IN"/>
              </w:rPr>
              <w:t>g)</w:t>
            </w:r>
            <w:r w:rsidR="00B24138">
              <w:rPr>
                <w:rFonts w:ascii="Arial" w:hAnsi="Arial" w:cs="Arial"/>
                <w:color w:val="000000" w:themeColor="text1"/>
                <w:lang w:val="en-IN"/>
              </w:rPr>
              <w:t xml:space="preserve"> </w:t>
            </w:r>
            <w:r w:rsidRPr="006D36A7">
              <w:rPr>
                <w:rFonts w:ascii="Arial" w:hAnsi="Arial" w:cs="Arial"/>
                <w:color w:val="000000" w:themeColor="text1"/>
                <w:lang w:val="en-IN"/>
              </w:rPr>
              <w:t xml:space="preserve"> Whether a certificate furnished to the effect that the APARs/AARs forwarded to the Commission are valid as per State Government AARs/</w:t>
            </w:r>
            <w:proofErr w:type="gramStart"/>
            <w:r w:rsidRPr="006D36A7">
              <w:rPr>
                <w:rFonts w:ascii="Arial" w:hAnsi="Arial" w:cs="Arial"/>
                <w:color w:val="000000" w:themeColor="text1"/>
                <w:lang w:val="en-IN"/>
              </w:rPr>
              <w:t>APARs  Rules</w:t>
            </w:r>
            <w:proofErr w:type="gramEnd"/>
            <w:r w:rsidRPr="006D36A7">
              <w:rPr>
                <w:rFonts w:ascii="Arial" w:hAnsi="Arial" w:cs="Arial"/>
                <w:color w:val="000000" w:themeColor="text1"/>
                <w:lang w:val="en-IN"/>
              </w:rPr>
              <w:t>/Guidelines ?</w:t>
            </w:r>
          </w:p>
        </w:tc>
        <w:tc>
          <w:tcPr>
            <w:tcW w:w="4320" w:type="dxa"/>
          </w:tcPr>
          <w:p w:rsidR="00D565EF" w:rsidRPr="006D36A7" w:rsidRDefault="00D565EF" w:rsidP="00B20DF1">
            <w:pPr>
              <w:jc w:val="center"/>
              <w:rPr>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r w:rsidRPr="006D36A7">
              <w:rPr>
                <w:rFonts w:ascii="Arial" w:hAnsi="Arial" w:cs="Arial"/>
                <w:color w:val="000000" w:themeColor="text1"/>
                <w:lang w:val="en-IN"/>
              </w:rPr>
              <w:t>h)</w:t>
            </w:r>
            <w:r w:rsidR="00B24138">
              <w:rPr>
                <w:rFonts w:ascii="Arial" w:hAnsi="Arial" w:cs="Arial"/>
                <w:color w:val="000000" w:themeColor="text1"/>
                <w:lang w:val="en-IN"/>
              </w:rPr>
              <w:t xml:space="preserve">  </w:t>
            </w:r>
            <w:r w:rsidRPr="006D36A7">
              <w:rPr>
                <w:rFonts w:ascii="Arial" w:hAnsi="Arial" w:cs="Arial"/>
                <w:color w:val="000000" w:themeColor="text1"/>
                <w:lang w:val="en-IN"/>
              </w:rPr>
              <w:t>Whether a certificate that all the orders/communications issued by the State Govt. in respect of AARs/</w:t>
            </w:r>
            <w:proofErr w:type="gramStart"/>
            <w:r w:rsidRPr="006D36A7">
              <w:rPr>
                <w:rFonts w:ascii="Arial" w:hAnsi="Arial" w:cs="Arial"/>
                <w:color w:val="000000" w:themeColor="text1"/>
                <w:lang w:val="en-IN"/>
              </w:rPr>
              <w:t>APARs  of</w:t>
            </w:r>
            <w:proofErr w:type="gramEnd"/>
            <w:r w:rsidRPr="006D36A7">
              <w:rPr>
                <w:rFonts w:ascii="Arial" w:hAnsi="Arial" w:cs="Arial"/>
                <w:color w:val="000000" w:themeColor="text1"/>
                <w:lang w:val="en-IN"/>
              </w:rPr>
              <w:t xml:space="preserve"> the officers in pursuance of Court directions or otherwise have been   incorporated in the relevant AARs/APARs  placed in the APAR  dossiers?</w:t>
            </w:r>
          </w:p>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364" w:type="dxa"/>
          </w:tcPr>
          <w:p w:rsidR="00D565EF" w:rsidRPr="006D36A7" w:rsidRDefault="00D565EF" w:rsidP="00B24138">
            <w:pPr>
              <w:pStyle w:val="NoSpacing"/>
              <w:tabs>
                <w:tab w:val="left" w:pos="444"/>
              </w:tabs>
              <w:spacing w:before="40" w:after="40"/>
              <w:ind w:left="444" w:hanging="360"/>
              <w:rPr>
                <w:rFonts w:ascii="Arial" w:hAnsi="Arial" w:cs="Arial"/>
                <w:color w:val="000000" w:themeColor="text1"/>
              </w:rPr>
            </w:pPr>
            <w:r w:rsidRPr="006D36A7">
              <w:rPr>
                <w:rFonts w:ascii="Arial" w:hAnsi="Arial" w:cs="Arial"/>
                <w:bCs/>
                <w:color w:val="000000" w:themeColor="text1"/>
                <w:lang w:val="en-IN"/>
              </w:rPr>
              <w:t>(i)</w:t>
            </w:r>
            <w:r w:rsidRPr="006D36A7">
              <w:rPr>
                <w:rFonts w:ascii="Arial" w:hAnsi="Arial" w:cs="Arial"/>
                <w:b/>
                <w:bCs/>
                <w:color w:val="000000" w:themeColor="text1"/>
                <w:lang w:val="en-IN"/>
              </w:rPr>
              <w:t xml:space="preserve"> ADVERSE REMARKS IN APARs/AARs:</w:t>
            </w:r>
          </w:p>
          <w:p w:rsidR="00D565EF" w:rsidRPr="006D36A7" w:rsidRDefault="00B24138" w:rsidP="00B24138">
            <w:pPr>
              <w:pStyle w:val="NoSpacing"/>
              <w:tabs>
                <w:tab w:val="left" w:pos="444"/>
              </w:tabs>
              <w:spacing w:before="40" w:after="40"/>
              <w:ind w:left="444" w:hanging="360"/>
              <w:rPr>
                <w:rFonts w:ascii="Arial" w:hAnsi="Arial" w:cs="Arial"/>
                <w:color w:val="000000" w:themeColor="text1"/>
                <w:lang w:val="en-IN"/>
              </w:rPr>
            </w:pPr>
            <w:r>
              <w:rPr>
                <w:rFonts w:ascii="Arial" w:hAnsi="Arial" w:cs="Arial"/>
                <w:color w:val="000000" w:themeColor="text1"/>
                <w:lang w:val="en-IN"/>
              </w:rPr>
              <w:t xml:space="preserve">      </w:t>
            </w:r>
            <w:r w:rsidR="00D565EF" w:rsidRPr="006D36A7">
              <w:rPr>
                <w:rFonts w:ascii="Arial" w:hAnsi="Arial" w:cs="Arial"/>
                <w:color w:val="000000" w:themeColor="text1"/>
                <w:lang w:val="en-IN"/>
              </w:rPr>
              <w:t xml:space="preserve">Whether a statement of communication of adverse remarks in the APARs of eligible officers and the action taken against the Adverse remarks and consideration of representations against such remarks </w:t>
            </w:r>
            <w:r w:rsidR="00722CF2">
              <w:rPr>
                <w:rFonts w:ascii="Arial" w:hAnsi="Arial" w:cs="Arial"/>
                <w:color w:val="000000" w:themeColor="text1"/>
                <w:lang w:val="en-IN"/>
              </w:rPr>
              <w:t xml:space="preserve">are </w:t>
            </w:r>
            <w:r w:rsidR="00D565EF" w:rsidRPr="006D36A7">
              <w:rPr>
                <w:rFonts w:ascii="Arial" w:hAnsi="Arial" w:cs="Arial"/>
                <w:color w:val="000000" w:themeColor="text1"/>
                <w:lang w:val="en-IN"/>
              </w:rPr>
              <w:t>furnished in Annexure-III?</w:t>
            </w:r>
          </w:p>
          <w:p w:rsidR="00D565EF" w:rsidRPr="006D36A7" w:rsidRDefault="00D565EF" w:rsidP="00B24138">
            <w:pPr>
              <w:pStyle w:val="NoSpacing"/>
              <w:tabs>
                <w:tab w:val="left" w:pos="444"/>
              </w:tabs>
              <w:spacing w:before="40" w:after="40"/>
              <w:ind w:left="444" w:hanging="360"/>
              <w:rPr>
                <w:rFonts w:ascii="Arial" w:hAnsi="Arial" w:cs="Arial"/>
                <w:color w:val="000000" w:themeColor="text1"/>
                <w:lang w:val="en-IN"/>
              </w:rPr>
            </w:pPr>
          </w:p>
        </w:tc>
        <w:tc>
          <w:tcPr>
            <w:tcW w:w="4320" w:type="dxa"/>
          </w:tcPr>
          <w:p w:rsidR="00D565EF" w:rsidRPr="006D36A7" w:rsidRDefault="00D565EF" w:rsidP="00B20DF1">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rPr>
          <w:trHeight w:val="434"/>
        </w:trPr>
        <w:tc>
          <w:tcPr>
            <w:tcW w:w="5364" w:type="dxa"/>
          </w:tcPr>
          <w:p w:rsidR="00D565EF" w:rsidRPr="006D36A7" w:rsidRDefault="00D565EF" w:rsidP="00B20DF1">
            <w:pPr>
              <w:pStyle w:val="NoSpacing"/>
              <w:rPr>
                <w:rFonts w:ascii="Arial" w:hAnsi="Arial" w:cs="Arial"/>
                <w:b/>
                <w:bCs/>
                <w:color w:val="000000" w:themeColor="text1"/>
                <w:lang w:val="en-IN"/>
              </w:rPr>
            </w:pPr>
            <w:r w:rsidRPr="006D36A7">
              <w:rPr>
                <w:rFonts w:ascii="Arial" w:hAnsi="Arial" w:cs="Arial"/>
                <w:b/>
                <w:bCs/>
                <w:color w:val="000000" w:themeColor="text1"/>
                <w:lang w:val="en-IN"/>
              </w:rPr>
              <w:t>RELAXATION ORDER OF GOVERNMENT/COMMISSION if any.</w:t>
            </w:r>
          </w:p>
        </w:tc>
        <w:tc>
          <w:tcPr>
            <w:tcW w:w="4320" w:type="dxa"/>
          </w:tcPr>
          <w:p w:rsidR="00D565EF" w:rsidRPr="006D36A7" w:rsidRDefault="00D565EF" w:rsidP="00B20DF1">
            <w:pPr>
              <w:jc w:val="both"/>
              <w:rPr>
                <w:rFonts w:ascii="Arial" w:hAnsi="Arial" w:cs="Arial"/>
                <w:b/>
                <w:color w:val="000000" w:themeColor="text1"/>
              </w:rPr>
            </w:pPr>
          </w:p>
        </w:tc>
      </w:tr>
    </w:tbl>
    <w:p w:rsidR="00D565EF" w:rsidRPr="00B24138" w:rsidRDefault="00D565EF" w:rsidP="00D565EF">
      <w:pPr>
        <w:pStyle w:val="NoSpacing"/>
        <w:spacing w:after="120"/>
        <w:rPr>
          <w:rFonts w:ascii="Arial" w:hAnsi="Arial" w:cs="Arial"/>
          <w:b/>
          <w:color w:val="000000" w:themeColor="text1"/>
          <w:sz w:val="8"/>
          <w:szCs w:val="8"/>
        </w:rPr>
      </w:pPr>
    </w:p>
    <w:p w:rsidR="00D565EF" w:rsidRPr="00B24138" w:rsidRDefault="00D565EF" w:rsidP="00B24138">
      <w:pPr>
        <w:pStyle w:val="NoSpacing"/>
        <w:rPr>
          <w:rFonts w:ascii="Arial" w:hAnsi="Arial" w:cs="Arial"/>
          <w:b/>
          <w:color w:val="000000" w:themeColor="text1"/>
          <w:sz w:val="14"/>
          <w:szCs w:val="14"/>
        </w:rPr>
      </w:pPr>
      <w:r w:rsidRPr="006D36A7">
        <w:rPr>
          <w:rFonts w:ascii="Arial" w:hAnsi="Arial" w:cs="Arial"/>
          <w:b/>
          <w:color w:val="000000" w:themeColor="text1"/>
        </w:rPr>
        <w:t>9.  Probation</w:t>
      </w:r>
    </w:p>
    <w:p w:rsidR="00D565EF" w:rsidRPr="006D36A7" w:rsidRDefault="00D565EF" w:rsidP="00D565EF">
      <w:pPr>
        <w:pStyle w:val="NoSpacing"/>
        <w:ind w:left="840"/>
        <w:rPr>
          <w:rFonts w:ascii="Arial" w:hAnsi="Arial" w:cs="Arial"/>
          <w:color w:val="000000" w:themeColor="text1"/>
          <w:sz w:val="10"/>
        </w:rPr>
      </w:pPr>
    </w:p>
    <w:tbl>
      <w:tblPr>
        <w:tblStyle w:val="TableGrid"/>
        <w:tblW w:w="0" w:type="auto"/>
        <w:tblInd w:w="108" w:type="dxa"/>
        <w:tblLook w:val="04A0"/>
      </w:tblPr>
      <w:tblGrid>
        <w:gridCol w:w="5400"/>
        <w:gridCol w:w="4332"/>
      </w:tblGrid>
      <w:tr w:rsidR="00D565EF" w:rsidRPr="006D36A7" w:rsidTr="00B24138">
        <w:tc>
          <w:tcPr>
            <w:tcW w:w="5400" w:type="dxa"/>
          </w:tcPr>
          <w:p w:rsidR="00D565EF" w:rsidRPr="006D36A7" w:rsidRDefault="00D565EF" w:rsidP="00B20DF1">
            <w:pPr>
              <w:pStyle w:val="NoSpacing"/>
              <w:jc w:val="both"/>
              <w:rPr>
                <w:rFonts w:ascii="Arial" w:hAnsi="Arial" w:cs="Arial"/>
                <w:color w:val="000000" w:themeColor="text1"/>
              </w:rPr>
            </w:pPr>
            <w:r w:rsidRPr="006D36A7">
              <w:rPr>
                <w:rFonts w:ascii="Arial" w:hAnsi="Arial" w:cs="Arial"/>
                <w:color w:val="000000" w:themeColor="text1"/>
              </w:rPr>
              <w:t>(a) Whether the officers have completed satisfactorily the period of probation? The date of regular appointment and the date of completion of probation should also be given</w:t>
            </w:r>
          </w:p>
        </w:tc>
        <w:tc>
          <w:tcPr>
            <w:tcW w:w="4332"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00" w:type="dxa"/>
          </w:tcPr>
          <w:p w:rsidR="00D565EF" w:rsidRPr="006D36A7" w:rsidRDefault="00D565EF" w:rsidP="00B20DF1">
            <w:pPr>
              <w:pStyle w:val="NoSpacing"/>
              <w:jc w:val="both"/>
              <w:rPr>
                <w:rFonts w:ascii="Arial" w:hAnsi="Arial" w:cs="Arial"/>
                <w:color w:val="000000" w:themeColor="text1"/>
              </w:rPr>
            </w:pPr>
            <w:r w:rsidRPr="006D36A7">
              <w:rPr>
                <w:rFonts w:ascii="Arial" w:hAnsi="Arial" w:cs="Arial"/>
                <w:color w:val="000000" w:themeColor="text1"/>
              </w:rPr>
              <w:t>(b) Whether the Probation Period has to be Extended, if so reason for extending the Probation Period</w:t>
            </w:r>
          </w:p>
        </w:tc>
        <w:tc>
          <w:tcPr>
            <w:tcW w:w="4332"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00" w:type="dxa"/>
          </w:tcPr>
          <w:p w:rsidR="00D565EF" w:rsidRPr="006D36A7" w:rsidRDefault="00D565EF" w:rsidP="00B20DF1">
            <w:pPr>
              <w:pStyle w:val="NoSpacing"/>
              <w:ind w:left="360" w:hanging="360"/>
              <w:jc w:val="both"/>
              <w:rPr>
                <w:rFonts w:ascii="Arial" w:hAnsi="Arial" w:cs="Arial"/>
                <w:color w:val="000000" w:themeColor="text1"/>
              </w:rPr>
            </w:pPr>
            <w:r w:rsidRPr="006D36A7">
              <w:rPr>
                <w:rFonts w:ascii="Arial" w:hAnsi="Arial" w:cs="Arial"/>
                <w:color w:val="000000" w:themeColor="text1"/>
              </w:rPr>
              <w:t xml:space="preserve"> (c) Whether the proposal for confirmation has been</w:t>
            </w:r>
          </w:p>
          <w:p w:rsidR="00D565EF" w:rsidRPr="006D36A7" w:rsidRDefault="00D565EF" w:rsidP="00B20DF1">
            <w:pPr>
              <w:pStyle w:val="NoSpacing"/>
              <w:jc w:val="both"/>
              <w:rPr>
                <w:rFonts w:ascii="Arial" w:hAnsi="Arial" w:cs="Arial"/>
                <w:color w:val="000000" w:themeColor="text1"/>
              </w:rPr>
            </w:pPr>
            <w:proofErr w:type="gramStart"/>
            <w:r w:rsidRPr="006D36A7">
              <w:rPr>
                <w:rFonts w:ascii="Arial" w:hAnsi="Arial" w:cs="Arial"/>
                <w:color w:val="000000" w:themeColor="text1"/>
              </w:rPr>
              <w:t>submitted</w:t>
            </w:r>
            <w:proofErr w:type="gramEnd"/>
            <w:r w:rsidRPr="006D36A7">
              <w:rPr>
                <w:rFonts w:ascii="Arial" w:hAnsi="Arial" w:cs="Arial"/>
                <w:color w:val="000000" w:themeColor="text1"/>
              </w:rPr>
              <w:t xml:space="preserve"> in time? if not state the reason thereof:</w:t>
            </w:r>
          </w:p>
        </w:tc>
        <w:tc>
          <w:tcPr>
            <w:tcW w:w="4332" w:type="dxa"/>
          </w:tcPr>
          <w:p w:rsidR="00D565EF" w:rsidRPr="006D36A7" w:rsidRDefault="00D565EF" w:rsidP="00B20DF1">
            <w:pPr>
              <w:pStyle w:val="NoSpacing"/>
              <w:rPr>
                <w:rFonts w:ascii="Arial" w:hAnsi="Arial" w:cs="Arial"/>
                <w:color w:val="000000" w:themeColor="text1"/>
              </w:rPr>
            </w:pPr>
          </w:p>
        </w:tc>
      </w:tr>
      <w:tr w:rsidR="00D565EF" w:rsidRPr="006D36A7" w:rsidTr="00B24138">
        <w:tc>
          <w:tcPr>
            <w:tcW w:w="5400" w:type="dxa"/>
          </w:tcPr>
          <w:p w:rsidR="00D565EF" w:rsidRPr="006D36A7" w:rsidRDefault="00D565EF" w:rsidP="00B20DF1">
            <w:pPr>
              <w:pStyle w:val="NoSpacing"/>
              <w:jc w:val="both"/>
              <w:rPr>
                <w:rFonts w:ascii="Arial" w:hAnsi="Arial" w:cs="Arial"/>
                <w:color w:val="000000" w:themeColor="text1"/>
              </w:rPr>
            </w:pPr>
            <w:r w:rsidRPr="006D36A7">
              <w:rPr>
                <w:rFonts w:ascii="Arial" w:hAnsi="Arial" w:cs="Arial"/>
                <w:color w:val="000000" w:themeColor="text1"/>
              </w:rPr>
              <w:t xml:space="preserve">(d) Whether the officer has passed/attended the Basic Management Service Course / Training / Departmental Exam/ NET/SET etc as </w:t>
            </w:r>
            <w:r w:rsidR="00722CF2">
              <w:rPr>
                <w:rFonts w:ascii="Arial" w:hAnsi="Arial" w:cs="Arial"/>
                <w:color w:val="000000" w:themeColor="text1"/>
              </w:rPr>
              <w:t xml:space="preserve">applicable and as </w:t>
            </w:r>
            <w:r w:rsidRPr="006D36A7">
              <w:rPr>
                <w:rFonts w:ascii="Arial" w:hAnsi="Arial" w:cs="Arial"/>
                <w:color w:val="000000" w:themeColor="text1"/>
              </w:rPr>
              <w:t>prescribed in Recruitment Rules.</w:t>
            </w:r>
          </w:p>
          <w:p w:rsidR="00D565EF" w:rsidRPr="006D36A7" w:rsidRDefault="00D565EF" w:rsidP="00B20DF1">
            <w:pPr>
              <w:pStyle w:val="NoSpacing"/>
              <w:jc w:val="both"/>
              <w:rPr>
                <w:rFonts w:ascii="Arial" w:hAnsi="Arial" w:cs="Arial"/>
                <w:i/>
                <w:color w:val="000000" w:themeColor="text1"/>
              </w:rPr>
            </w:pPr>
            <w:r w:rsidRPr="006D36A7">
              <w:rPr>
                <w:rFonts w:ascii="Arial" w:hAnsi="Arial" w:cs="Arial"/>
                <w:i/>
                <w:color w:val="000000" w:themeColor="text1"/>
              </w:rPr>
              <w:t xml:space="preserve">(This column </w:t>
            </w:r>
            <w:r w:rsidR="00722CF2">
              <w:rPr>
                <w:rFonts w:ascii="Arial" w:hAnsi="Arial" w:cs="Arial"/>
                <w:i/>
                <w:color w:val="000000" w:themeColor="text1"/>
              </w:rPr>
              <w:t xml:space="preserve">to </w:t>
            </w:r>
            <w:r w:rsidRPr="006D36A7">
              <w:rPr>
                <w:rFonts w:ascii="Arial" w:hAnsi="Arial" w:cs="Arial"/>
                <w:i/>
                <w:color w:val="000000" w:themeColor="text1"/>
              </w:rPr>
              <w:t>be filled only if applicable)</w:t>
            </w:r>
          </w:p>
        </w:tc>
        <w:tc>
          <w:tcPr>
            <w:tcW w:w="4332" w:type="dxa"/>
          </w:tcPr>
          <w:p w:rsidR="00D565EF" w:rsidRPr="006D36A7" w:rsidRDefault="00D565EF" w:rsidP="00B20DF1">
            <w:pPr>
              <w:pStyle w:val="NoSpacing"/>
              <w:rPr>
                <w:rFonts w:ascii="Arial" w:hAnsi="Arial" w:cs="Arial"/>
                <w:color w:val="000000" w:themeColor="text1"/>
              </w:rPr>
            </w:pPr>
          </w:p>
        </w:tc>
      </w:tr>
    </w:tbl>
    <w:p w:rsidR="00D565EF" w:rsidRPr="006D36A7" w:rsidRDefault="00D565EF" w:rsidP="00D565EF">
      <w:pPr>
        <w:pStyle w:val="NoSpacing"/>
        <w:rPr>
          <w:rFonts w:ascii="Arial" w:hAnsi="Arial" w:cs="Arial"/>
          <w:b/>
          <w:color w:val="000000" w:themeColor="text1"/>
          <w:sz w:val="24"/>
        </w:rPr>
      </w:pPr>
    </w:p>
    <w:p w:rsidR="00D565EF" w:rsidRPr="006D36A7" w:rsidRDefault="00D565EF" w:rsidP="00D565EF">
      <w:pPr>
        <w:pStyle w:val="NoSpacing"/>
        <w:spacing w:after="120"/>
        <w:rPr>
          <w:rFonts w:ascii="Arial" w:hAnsi="Arial" w:cs="Arial"/>
          <w:b/>
          <w:color w:val="000000" w:themeColor="text1"/>
        </w:rPr>
      </w:pPr>
      <w:r w:rsidRPr="006D36A7">
        <w:rPr>
          <w:rFonts w:ascii="Arial" w:hAnsi="Arial" w:cs="Arial"/>
          <w:b/>
          <w:color w:val="000000" w:themeColor="text1"/>
        </w:rPr>
        <w:t xml:space="preserve">10.  Integrity </w:t>
      </w:r>
      <w:proofErr w:type="gramStart"/>
      <w:r w:rsidRPr="006D36A7">
        <w:rPr>
          <w:rFonts w:ascii="Arial" w:hAnsi="Arial" w:cs="Arial"/>
          <w:b/>
          <w:color w:val="000000" w:themeColor="text1"/>
        </w:rPr>
        <w:t>Certificate :</w:t>
      </w:r>
      <w:proofErr w:type="gramEnd"/>
      <w:r w:rsidRPr="006D36A7">
        <w:rPr>
          <w:rFonts w:ascii="Arial" w:hAnsi="Arial" w:cs="Arial"/>
          <w:b/>
          <w:color w:val="000000" w:themeColor="text1"/>
        </w:rPr>
        <w:t xml:space="preserve"> </w:t>
      </w:r>
    </w:p>
    <w:tbl>
      <w:tblPr>
        <w:tblStyle w:val="TableGrid"/>
        <w:tblW w:w="0" w:type="auto"/>
        <w:tblInd w:w="108" w:type="dxa"/>
        <w:tblLook w:val="04A0"/>
      </w:tblPr>
      <w:tblGrid>
        <w:gridCol w:w="5400"/>
        <w:gridCol w:w="4344"/>
      </w:tblGrid>
      <w:tr w:rsidR="00D565EF" w:rsidRPr="006D36A7" w:rsidTr="00B24138">
        <w:tc>
          <w:tcPr>
            <w:tcW w:w="5400" w:type="dxa"/>
          </w:tcPr>
          <w:p w:rsidR="00D565EF" w:rsidRPr="006D36A7" w:rsidRDefault="00D565EF" w:rsidP="00722CF2">
            <w:pPr>
              <w:ind w:left="459" w:hanging="459"/>
              <w:jc w:val="both"/>
              <w:rPr>
                <w:rFonts w:ascii="Arial" w:hAnsi="Arial" w:cs="Arial"/>
                <w:color w:val="000000" w:themeColor="text1"/>
              </w:rPr>
            </w:pPr>
            <w:r w:rsidRPr="006D36A7">
              <w:rPr>
                <w:rFonts w:ascii="Arial" w:hAnsi="Arial" w:cs="Arial"/>
                <w:color w:val="000000" w:themeColor="text1"/>
              </w:rPr>
              <w:t>(a) Whether an Integrity Certificate prescribed by  the Government has been enclosed (Annexure-III) :</w:t>
            </w:r>
          </w:p>
        </w:tc>
        <w:tc>
          <w:tcPr>
            <w:tcW w:w="4344" w:type="dxa"/>
          </w:tcPr>
          <w:p w:rsidR="00D565EF" w:rsidRPr="006D36A7" w:rsidRDefault="00D565EF" w:rsidP="00B24138">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400" w:type="dxa"/>
          </w:tcPr>
          <w:p w:rsidR="00D565EF" w:rsidRPr="006D36A7" w:rsidRDefault="00D565EF" w:rsidP="00B24138">
            <w:pPr>
              <w:ind w:left="567" w:hanging="657"/>
              <w:jc w:val="both"/>
              <w:rPr>
                <w:rFonts w:ascii="Arial" w:hAnsi="Arial" w:cs="Arial"/>
                <w:color w:val="000000" w:themeColor="text1"/>
              </w:rPr>
            </w:pPr>
            <w:r w:rsidRPr="006D36A7">
              <w:rPr>
                <w:rFonts w:ascii="Arial" w:hAnsi="Arial" w:cs="Arial"/>
                <w:color w:val="000000" w:themeColor="text1"/>
              </w:rPr>
              <w:t xml:space="preserve">  (b)   Whether there are any officers against whom Vigilance proceedings are either pending or contemplated;  if so please indicate their names ;</w:t>
            </w:r>
          </w:p>
        </w:tc>
        <w:tc>
          <w:tcPr>
            <w:tcW w:w="4344" w:type="dxa"/>
          </w:tcPr>
          <w:p w:rsidR="00D565EF" w:rsidRPr="006D36A7" w:rsidRDefault="00D565EF" w:rsidP="00B24138">
            <w:pPr>
              <w:jc w:val="center"/>
              <w:rPr>
                <w:rFonts w:ascii="Arial" w:hAnsi="Arial" w:cs="Arial"/>
                <w:b/>
                <w:color w:val="000000" w:themeColor="text1"/>
              </w:rPr>
            </w:pPr>
            <w:r w:rsidRPr="006D36A7">
              <w:rPr>
                <w:rFonts w:ascii="Arial" w:hAnsi="Arial" w:cs="Arial"/>
                <w:b/>
                <w:color w:val="000000" w:themeColor="text1"/>
              </w:rPr>
              <w:t>YES/NO</w:t>
            </w:r>
          </w:p>
        </w:tc>
      </w:tr>
      <w:tr w:rsidR="00D565EF" w:rsidRPr="006D36A7" w:rsidTr="00B24138">
        <w:tc>
          <w:tcPr>
            <w:tcW w:w="5400" w:type="dxa"/>
          </w:tcPr>
          <w:p w:rsidR="00D565EF" w:rsidRPr="006D36A7" w:rsidRDefault="00D565EF" w:rsidP="00B24138">
            <w:pPr>
              <w:ind w:left="567" w:hanging="567"/>
              <w:jc w:val="both"/>
              <w:rPr>
                <w:rFonts w:ascii="Arial" w:hAnsi="Arial" w:cs="Arial"/>
                <w:color w:val="000000" w:themeColor="text1"/>
              </w:rPr>
            </w:pPr>
            <w:r w:rsidRPr="006D36A7">
              <w:rPr>
                <w:rFonts w:ascii="Arial" w:hAnsi="Arial" w:cs="Arial"/>
                <w:color w:val="000000" w:themeColor="text1"/>
              </w:rPr>
              <w:t>(c)</w:t>
            </w:r>
            <w:r w:rsidRPr="006D36A7">
              <w:rPr>
                <w:rFonts w:ascii="Arial" w:hAnsi="Arial" w:cs="Arial"/>
                <w:b/>
                <w:color w:val="000000" w:themeColor="text1"/>
              </w:rPr>
              <w:t xml:space="preserve">     </w:t>
            </w:r>
            <w:r w:rsidRPr="006D36A7">
              <w:rPr>
                <w:rFonts w:ascii="Arial" w:hAnsi="Arial" w:cs="Arial"/>
                <w:color w:val="000000" w:themeColor="text1"/>
              </w:rPr>
              <w:t>Whether the integrity certificate/</w:t>
            </w:r>
          </w:p>
          <w:p w:rsidR="00D565EF" w:rsidRPr="006D36A7" w:rsidRDefault="00D565EF" w:rsidP="00B24138">
            <w:pPr>
              <w:ind w:left="567" w:hanging="567"/>
              <w:jc w:val="both"/>
              <w:rPr>
                <w:rFonts w:ascii="Arial" w:hAnsi="Arial" w:cs="Arial"/>
                <w:color w:val="000000" w:themeColor="text1"/>
              </w:rPr>
            </w:pPr>
            <w:r w:rsidRPr="006D36A7">
              <w:rPr>
                <w:rFonts w:ascii="Arial" w:hAnsi="Arial" w:cs="Arial"/>
                <w:color w:val="000000" w:themeColor="text1"/>
              </w:rPr>
              <w:t xml:space="preserve">          </w:t>
            </w:r>
            <w:proofErr w:type="gramStart"/>
            <w:r w:rsidRPr="006D36A7">
              <w:rPr>
                <w:rFonts w:ascii="Arial" w:hAnsi="Arial" w:cs="Arial"/>
                <w:color w:val="000000" w:themeColor="text1"/>
              </w:rPr>
              <w:t>withholding</w:t>
            </w:r>
            <w:proofErr w:type="gramEnd"/>
            <w:r w:rsidRPr="006D36A7">
              <w:rPr>
                <w:rFonts w:ascii="Arial" w:hAnsi="Arial" w:cs="Arial"/>
                <w:color w:val="000000" w:themeColor="text1"/>
              </w:rPr>
              <w:t xml:space="preserve"> the integrity certificate of eligible officers with reasons duly signed by Secretary .</w:t>
            </w:r>
          </w:p>
        </w:tc>
        <w:tc>
          <w:tcPr>
            <w:tcW w:w="4344" w:type="dxa"/>
          </w:tcPr>
          <w:p w:rsidR="00D565EF" w:rsidRPr="006D36A7" w:rsidRDefault="00D565EF" w:rsidP="00B24138">
            <w:pPr>
              <w:jc w:val="center"/>
              <w:rPr>
                <w:rFonts w:ascii="Arial" w:hAnsi="Arial" w:cs="Arial"/>
                <w:b/>
                <w:color w:val="000000" w:themeColor="text1"/>
              </w:rPr>
            </w:pPr>
            <w:r w:rsidRPr="006D36A7">
              <w:rPr>
                <w:rFonts w:ascii="Arial" w:hAnsi="Arial" w:cs="Arial"/>
                <w:b/>
                <w:color w:val="000000" w:themeColor="text1"/>
              </w:rPr>
              <w:t>YES/NO</w:t>
            </w:r>
          </w:p>
        </w:tc>
      </w:tr>
    </w:tbl>
    <w:p w:rsidR="00722CF2" w:rsidRDefault="00722CF2" w:rsidP="00D565EF">
      <w:pPr>
        <w:pStyle w:val="NoSpacing"/>
        <w:rPr>
          <w:rFonts w:ascii="Arial" w:hAnsi="Arial" w:cs="Arial"/>
          <w:b/>
          <w:color w:val="000000" w:themeColor="text1"/>
        </w:rPr>
      </w:pPr>
    </w:p>
    <w:p w:rsidR="00D565EF" w:rsidRPr="006D36A7" w:rsidRDefault="00D565EF" w:rsidP="00D565EF">
      <w:pPr>
        <w:pStyle w:val="NoSpacing"/>
        <w:rPr>
          <w:rFonts w:ascii="Arial" w:hAnsi="Arial" w:cs="Arial"/>
          <w:b/>
          <w:color w:val="000000" w:themeColor="text1"/>
        </w:rPr>
      </w:pPr>
      <w:r w:rsidRPr="006D36A7">
        <w:rPr>
          <w:rFonts w:ascii="Arial" w:hAnsi="Arial" w:cs="Arial"/>
          <w:b/>
          <w:color w:val="000000" w:themeColor="text1"/>
        </w:rPr>
        <w:lastRenderedPageBreak/>
        <w:t xml:space="preserve">11.  Self-contained Note for the D.P.C. </w:t>
      </w:r>
    </w:p>
    <w:p w:rsidR="00D565EF" w:rsidRPr="006D36A7" w:rsidRDefault="00D565EF" w:rsidP="00D565EF">
      <w:pPr>
        <w:pStyle w:val="NoSpacing"/>
        <w:ind w:left="284"/>
        <w:rPr>
          <w:rFonts w:ascii="Arial" w:hAnsi="Arial" w:cs="Arial"/>
          <w:b/>
          <w:color w:val="000000" w:themeColor="text1"/>
          <w:sz w:val="10"/>
        </w:rPr>
      </w:pPr>
    </w:p>
    <w:tbl>
      <w:tblPr>
        <w:tblStyle w:val="TableGrid"/>
        <w:tblW w:w="0" w:type="auto"/>
        <w:tblInd w:w="120" w:type="dxa"/>
        <w:tblLook w:val="04A0"/>
      </w:tblPr>
      <w:tblGrid>
        <w:gridCol w:w="5001"/>
        <w:gridCol w:w="4707"/>
      </w:tblGrid>
      <w:tr w:rsidR="00D565EF" w:rsidRPr="006D36A7" w:rsidTr="00B24138">
        <w:trPr>
          <w:trHeight w:val="710"/>
        </w:trPr>
        <w:tc>
          <w:tcPr>
            <w:tcW w:w="5001" w:type="dxa"/>
          </w:tcPr>
          <w:p w:rsidR="00D565EF" w:rsidRPr="006D36A7" w:rsidRDefault="00D565EF" w:rsidP="00B20DF1">
            <w:pPr>
              <w:pStyle w:val="NoSpacing"/>
              <w:rPr>
                <w:rFonts w:ascii="Arial" w:hAnsi="Arial" w:cs="Arial"/>
                <w:color w:val="000000" w:themeColor="text1"/>
              </w:rPr>
            </w:pPr>
            <w:r w:rsidRPr="006D36A7">
              <w:rPr>
                <w:rFonts w:ascii="Arial" w:hAnsi="Arial" w:cs="Arial"/>
                <w:color w:val="000000" w:themeColor="text1"/>
              </w:rPr>
              <w:t>Whether a self contained note for the DPC explaining the proposals has been enclosed?</w:t>
            </w:r>
          </w:p>
        </w:tc>
        <w:tc>
          <w:tcPr>
            <w:tcW w:w="4707" w:type="dxa"/>
          </w:tcPr>
          <w:p w:rsidR="00D565EF" w:rsidRPr="006D36A7" w:rsidRDefault="00D565EF" w:rsidP="00B20DF1">
            <w:pPr>
              <w:pStyle w:val="NoSpacing"/>
              <w:jc w:val="center"/>
              <w:rPr>
                <w:rFonts w:ascii="Arial" w:hAnsi="Arial" w:cs="Arial"/>
                <w:color w:val="000000" w:themeColor="text1"/>
              </w:rPr>
            </w:pPr>
            <w:r w:rsidRPr="006D36A7">
              <w:rPr>
                <w:rFonts w:ascii="Arial" w:hAnsi="Arial" w:cs="Arial"/>
                <w:b/>
                <w:color w:val="000000" w:themeColor="text1"/>
              </w:rPr>
              <w:t>YES/NO</w:t>
            </w:r>
          </w:p>
        </w:tc>
      </w:tr>
    </w:tbl>
    <w:p w:rsidR="00D565EF" w:rsidRPr="006D36A7" w:rsidRDefault="00D565EF" w:rsidP="00D565EF">
      <w:pPr>
        <w:pStyle w:val="NoSpacing"/>
        <w:rPr>
          <w:color w:val="000000" w:themeColor="text1"/>
        </w:rPr>
      </w:pPr>
      <w:r w:rsidRPr="006D36A7">
        <w:rPr>
          <w:color w:val="000000" w:themeColor="text1"/>
        </w:rPr>
        <w:tab/>
      </w:r>
      <w:r w:rsidRPr="006D36A7">
        <w:rPr>
          <w:color w:val="000000" w:themeColor="text1"/>
        </w:rPr>
        <w:tab/>
      </w:r>
      <w:r w:rsidRPr="006D36A7">
        <w:rPr>
          <w:color w:val="000000" w:themeColor="text1"/>
        </w:rPr>
        <w:tab/>
      </w:r>
      <w:r w:rsidRPr="006D36A7">
        <w:rPr>
          <w:color w:val="000000" w:themeColor="text1"/>
        </w:rPr>
        <w:tab/>
      </w:r>
      <w:r w:rsidRPr="006D36A7">
        <w:rPr>
          <w:color w:val="000000" w:themeColor="text1"/>
        </w:rPr>
        <w:tab/>
      </w:r>
      <w:r w:rsidRPr="006D36A7">
        <w:rPr>
          <w:color w:val="000000" w:themeColor="text1"/>
        </w:rPr>
        <w:tab/>
      </w:r>
    </w:p>
    <w:tbl>
      <w:tblPr>
        <w:tblStyle w:val="TableGrid"/>
        <w:tblW w:w="0" w:type="auto"/>
        <w:tblInd w:w="108" w:type="dxa"/>
        <w:tblLook w:val="04A0"/>
      </w:tblPr>
      <w:tblGrid>
        <w:gridCol w:w="5040"/>
        <w:gridCol w:w="4680"/>
      </w:tblGrid>
      <w:tr w:rsidR="00D565EF" w:rsidRPr="006D36A7" w:rsidTr="00B24138">
        <w:tc>
          <w:tcPr>
            <w:tcW w:w="5040" w:type="dxa"/>
          </w:tcPr>
          <w:p w:rsidR="00D565EF" w:rsidRPr="006D36A7" w:rsidRDefault="00D565EF" w:rsidP="00B20DF1">
            <w:pPr>
              <w:ind w:right="386"/>
              <w:jc w:val="both"/>
              <w:rPr>
                <w:rFonts w:ascii="Arial" w:hAnsi="Arial" w:cs="Arial"/>
                <w:color w:val="000000" w:themeColor="text1"/>
              </w:rPr>
            </w:pPr>
            <w:r w:rsidRPr="006D36A7">
              <w:rPr>
                <w:rFonts w:ascii="Arial" w:hAnsi="Arial" w:cs="Arial"/>
                <w:b/>
                <w:bCs/>
                <w:color w:val="000000" w:themeColor="text1"/>
                <w:lang w:val="en-IN"/>
              </w:rPr>
              <w:t>CONTACT DETAILS OF THE OFFICER IN CASE OF DISCREPANCY IN THE PROPOSAL:</w:t>
            </w:r>
          </w:p>
        </w:tc>
        <w:tc>
          <w:tcPr>
            <w:tcW w:w="4680" w:type="dxa"/>
          </w:tcPr>
          <w:p w:rsidR="00D565EF" w:rsidRPr="006D36A7" w:rsidRDefault="00D565EF" w:rsidP="00B20DF1">
            <w:pPr>
              <w:spacing w:line="360" w:lineRule="auto"/>
              <w:jc w:val="both"/>
              <w:rPr>
                <w:rFonts w:ascii="Arial" w:hAnsi="Arial" w:cs="Arial"/>
                <w:b/>
                <w:color w:val="000000" w:themeColor="text1"/>
              </w:rPr>
            </w:pPr>
            <w:r w:rsidRPr="006D36A7">
              <w:rPr>
                <w:rFonts w:ascii="Arial" w:hAnsi="Arial" w:cs="Arial"/>
                <w:b/>
                <w:color w:val="000000" w:themeColor="text1"/>
              </w:rPr>
              <w:t>Name:-</w:t>
            </w:r>
          </w:p>
          <w:p w:rsidR="00D565EF" w:rsidRPr="006D36A7" w:rsidRDefault="00D565EF" w:rsidP="00B20DF1">
            <w:pPr>
              <w:spacing w:line="360" w:lineRule="auto"/>
              <w:jc w:val="both"/>
              <w:rPr>
                <w:rFonts w:ascii="Arial" w:hAnsi="Arial" w:cs="Arial"/>
                <w:b/>
                <w:color w:val="000000" w:themeColor="text1"/>
              </w:rPr>
            </w:pPr>
            <w:r w:rsidRPr="006D36A7">
              <w:rPr>
                <w:rFonts w:ascii="Arial" w:hAnsi="Arial" w:cs="Arial"/>
                <w:b/>
                <w:color w:val="000000" w:themeColor="text1"/>
              </w:rPr>
              <w:t>Designation:-</w:t>
            </w:r>
          </w:p>
          <w:p w:rsidR="00D565EF" w:rsidRPr="006D36A7" w:rsidRDefault="00D565EF" w:rsidP="00B24138">
            <w:pPr>
              <w:spacing w:line="360" w:lineRule="auto"/>
              <w:jc w:val="both"/>
              <w:rPr>
                <w:rFonts w:ascii="Arial" w:hAnsi="Arial" w:cs="Arial"/>
                <w:b/>
                <w:color w:val="000000" w:themeColor="text1"/>
              </w:rPr>
            </w:pPr>
            <w:r w:rsidRPr="006D36A7">
              <w:rPr>
                <w:rFonts w:ascii="Arial" w:hAnsi="Arial" w:cs="Arial"/>
                <w:b/>
                <w:color w:val="000000" w:themeColor="text1"/>
              </w:rPr>
              <w:t>Phone Number:-</w:t>
            </w:r>
          </w:p>
        </w:tc>
      </w:tr>
    </w:tbl>
    <w:p w:rsidR="00D565EF" w:rsidRPr="006D36A7" w:rsidRDefault="00D565EF" w:rsidP="00D565EF">
      <w:pPr>
        <w:spacing w:line="240" w:lineRule="auto"/>
        <w:jc w:val="both"/>
        <w:rPr>
          <w:rFonts w:ascii="Arial" w:hAnsi="Arial" w:cs="Arial"/>
          <w:b/>
          <w:color w:val="000000" w:themeColor="text1"/>
        </w:rPr>
      </w:pPr>
    </w:p>
    <w:tbl>
      <w:tblPr>
        <w:tblStyle w:val="TableGrid"/>
        <w:tblW w:w="0" w:type="auto"/>
        <w:tblInd w:w="120" w:type="dxa"/>
        <w:tblLook w:val="04A0"/>
      </w:tblPr>
      <w:tblGrid>
        <w:gridCol w:w="4980"/>
        <w:gridCol w:w="4728"/>
      </w:tblGrid>
      <w:tr w:rsidR="00D565EF" w:rsidRPr="006D36A7" w:rsidTr="00B24138">
        <w:tc>
          <w:tcPr>
            <w:tcW w:w="4980" w:type="dxa"/>
          </w:tcPr>
          <w:p w:rsidR="00D565EF" w:rsidRPr="006D36A7" w:rsidRDefault="00D565EF" w:rsidP="00B20DF1">
            <w:pPr>
              <w:jc w:val="both"/>
              <w:rPr>
                <w:rFonts w:ascii="Arial" w:hAnsi="Arial" w:cs="Arial"/>
                <w:b/>
                <w:color w:val="000000" w:themeColor="text1"/>
              </w:rPr>
            </w:pPr>
            <w:r w:rsidRPr="006D36A7">
              <w:rPr>
                <w:rFonts w:ascii="Arial" w:hAnsi="Arial" w:cs="Arial"/>
                <w:b/>
                <w:color w:val="000000" w:themeColor="text1"/>
              </w:rPr>
              <w:t>12.   List of the documents enclosed.</w:t>
            </w:r>
          </w:p>
          <w:p w:rsidR="00D565EF" w:rsidRPr="006D36A7" w:rsidRDefault="00D565EF" w:rsidP="00B20DF1">
            <w:pPr>
              <w:jc w:val="both"/>
              <w:rPr>
                <w:rFonts w:ascii="Arial" w:hAnsi="Arial" w:cs="Arial"/>
                <w:b/>
                <w:color w:val="000000" w:themeColor="text1"/>
              </w:rPr>
            </w:pPr>
          </w:p>
          <w:p w:rsidR="00D565EF" w:rsidRPr="006D36A7" w:rsidRDefault="00D565EF" w:rsidP="00B20DF1">
            <w:pPr>
              <w:jc w:val="both"/>
              <w:rPr>
                <w:rFonts w:ascii="Arial" w:hAnsi="Arial" w:cs="Arial"/>
                <w:b/>
                <w:color w:val="000000" w:themeColor="text1"/>
              </w:rPr>
            </w:pPr>
          </w:p>
          <w:p w:rsidR="00D565EF" w:rsidRPr="006D36A7" w:rsidRDefault="00D565EF" w:rsidP="00B20DF1">
            <w:pPr>
              <w:jc w:val="both"/>
              <w:rPr>
                <w:rFonts w:ascii="Arial" w:hAnsi="Arial" w:cs="Arial"/>
                <w:b/>
                <w:color w:val="000000" w:themeColor="text1"/>
              </w:rPr>
            </w:pPr>
          </w:p>
          <w:p w:rsidR="00D565EF" w:rsidRPr="006D36A7" w:rsidRDefault="00D565EF" w:rsidP="00B20DF1">
            <w:pPr>
              <w:jc w:val="both"/>
              <w:rPr>
                <w:rFonts w:ascii="Arial" w:hAnsi="Arial" w:cs="Arial"/>
                <w:b/>
                <w:color w:val="000000" w:themeColor="text1"/>
              </w:rPr>
            </w:pPr>
          </w:p>
          <w:p w:rsidR="00D565EF" w:rsidRPr="006D36A7" w:rsidRDefault="00D565EF" w:rsidP="00B20DF1">
            <w:pPr>
              <w:jc w:val="both"/>
              <w:rPr>
                <w:rFonts w:ascii="Arial" w:hAnsi="Arial" w:cs="Arial"/>
                <w:b/>
                <w:color w:val="000000" w:themeColor="text1"/>
              </w:rPr>
            </w:pPr>
          </w:p>
        </w:tc>
        <w:tc>
          <w:tcPr>
            <w:tcW w:w="4728" w:type="dxa"/>
          </w:tcPr>
          <w:p w:rsidR="00D565EF" w:rsidRPr="006D36A7" w:rsidRDefault="00D565EF" w:rsidP="00B20DF1">
            <w:pPr>
              <w:ind w:right="3336"/>
              <w:jc w:val="right"/>
              <w:rPr>
                <w:rFonts w:ascii="Arial" w:hAnsi="Arial" w:cs="Arial"/>
                <w:b/>
                <w:color w:val="000000" w:themeColor="text1"/>
              </w:rPr>
            </w:pPr>
          </w:p>
          <w:p w:rsidR="00D565EF" w:rsidRPr="006D36A7" w:rsidRDefault="00D565EF" w:rsidP="00B20DF1">
            <w:pPr>
              <w:ind w:right="3336"/>
              <w:jc w:val="right"/>
              <w:rPr>
                <w:rFonts w:ascii="Arial" w:hAnsi="Arial" w:cs="Arial"/>
                <w:b/>
                <w:color w:val="000000" w:themeColor="text1"/>
              </w:rPr>
            </w:pP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1.</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2.</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3.</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4.</w:t>
            </w:r>
          </w:p>
          <w:p w:rsidR="00D565EF" w:rsidRPr="006D36A7" w:rsidRDefault="00D565EF" w:rsidP="00B20DF1">
            <w:pPr>
              <w:ind w:left="-467" w:right="3700" w:hanging="1008"/>
              <w:jc w:val="right"/>
              <w:rPr>
                <w:rFonts w:ascii="Arial" w:hAnsi="Arial" w:cs="Arial"/>
                <w:b/>
                <w:color w:val="000000" w:themeColor="text1"/>
              </w:rPr>
            </w:pPr>
            <w:r w:rsidRPr="006D36A7">
              <w:rPr>
                <w:rFonts w:ascii="Arial" w:hAnsi="Arial" w:cs="Arial"/>
                <w:b/>
                <w:color w:val="000000" w:themeColor="text1"/>
              </w:rPr>
              <w:t xml:space="preserve">       5.</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6.</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7.</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8.</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9.</w:t>
            </w:r>
          </w:p>
          <w:p w:rsidR="00D565EF" w:rsidRPr="006D36A7" w:rsidRDefault="00D565EF" w:rsidP="00B20DF1">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10.</w:t>
            </w:r>
          </w:p>
          <w:p w:rsidR="00D565EF" w:rsidRPr="006D36A7" w:rsidRDefault="00D565EF" w:rsidP="00B20DF1">
            <w:pPr>
              <w:ind w:right="3336"/>
              <w:jc w:val="right"/>
              <w:rPr>
                <w:rFonts w:ascii="Arial" w:hAnsi="Arial" w:cs="Arial"/>
                <w:b/>
                <w:color w:val="000000" w:themeColor="text1"/>
              </w:rPr>
            </w:pPr>
          </w:p>
        </w:tc>
      </w:tr>
    </w:tbl>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CA2152">
      <w:pPr>
        <w:spacing w:after="0" w:line="240" w:lineRule="auto"/>
        <w:jc w:val="center"/>
        <w:outlineLvl w:val="0"/>
        <w:rPr>
          <w:rFonts w:ascii="Arial" w:hAnsi="Arial" w:cs="Arial"/>
          <w:b/>
          <w:color w:val="000000" w:themeColor="text1"/>
          <w:u w:val="single"/>
        </w:rPr>
      </w:pPr>
      <w:r w:rsidRPr="006D36A7">
        <w:rPr>
          <w:rFonts w:ascii="Arial" w:hAnsi="Arial" w:cs="Arial"/>
          <w:b/>
          <w:color w:val="000000" w:themeColor="text1"/>
          <w:u w:val="single"/>
        </w:rPr>
        <w:t>C e r t i f i c a t e</w:t>
      </w:r>
    </w:p>
    <w:p w:rsidR="00D565EF" w:rsidRPr="006D36A7" w:rsidRDefault="00D565EF" w:rsidP="00D565EF">
      <w:pPr>
        <w:spacing w:after="0" w:line="240" w:lineRule="auto"/>
        <w:jc w:val="both"/>
        <w:rPr>
          <w:rFonts w:ascii="Arial" w:hAnsi="Arial" w:cs="Arial"/>
          <w:b/>
          <w:color w:val="000000" w:themeColor="text1"/>
          <w:u w:val="single"/>
        </w:rPr>
      </w:pPr>
    </w:p>
    <w:p w:rsidR="00D565EF" w:rsidRPr="006D36A7" w:rsidRDefault="00D565EF" w:rsidP="00D565EF">
      <w:pPr>
        <w:spacing w:after="0" w:line="240" w:lineRule="auto"/>
        <w:ind w:left="4560"/>
        <w:jc w:val="both"/>
        <w:rPr>
          <w:rFonts w:ascii="Arial" w:hAnsi="Arial" w:cs="Arial"/>
          <w:color w:val="000000" w:themeColor="text1"/>
        </w:rPr>
      </w:pPr>
    </w:p>
    <w:p w:rsidR="00D565EF" w:rsidRPr="006D36A7" w:rsidRDefault="00D565EF" w:rsidP="00D565EF">
      <w:pPr>
        <w:ind w:left="180" w:right="386" w:firstLine="720"/>
        <w:jc w:val="both"/>
        <w:rPr>
          <w:rFonts w:ascii="Arial" w:hAnsi="Arial" w:cs="Arial"/>
          <w:color w:val="000000" w:themeColor="text1"/>
          <w:lang w:val="en-IN"/>
        </w:rPr>
      </w:pPr>
      <w:r w:rsidRPr="006D36A7">
        <w:rPr>
          <w:rFonts w:ascii="Arial" w:hAnsi="Arial" w:cs="Arial"/>
          <w:color w:val="000000" w:themeColor="text1"/>
          <w:lang w:val="en-IN"/>
        </w:rPr>
        <w:t xml:space="preserve">It is certified that the information furnished above is complete.  In the event of any incomplete information/deficiencies in the documents enclosed with the proposal are found whether at the time of submission of proposal or subsequently, it is understood that the Commission will not entertain the proposal and return the same to the concerned Department.  </w:t>
      </w:r>
    </w:p>
    <w:p w:rsidR="00D565EF" w:rsidRPr="006D36A7" w:rsidRDefault="00D565EF" w:rsidP="00D565EF">
      <w:pPr>
        <w:ind w:left="3840" w:right="386" w:firstLine="480"/>
        <w:jc w:val="both"/>
        <w:rPr>
          <w:rFonts w:ascii="Arial" w:hAnsi="Arial" w:cs="Arial"/>
          <w:color w:val="000000" w:themeColor="text1"/>
        </w:rPr>
      </w:pPr>
      <w:r w:rsidRPr="006D36A7">
        <w:rPr>
          <w:rFonts w:ascii="Arial" w:hAnsi="Arial" w:cs="Arial"/>
          <w:color w:val="000000" w:themeColor="text1"/>
        </w:rPr>
        <w:t>Name of the Secretary_________________</w:t>
      </w:r>
    </w:p>
    <w:p w:rsidR="00D565EF" w:rsidRPr="006D36A7" w:rsidRDefault="00D565EF" w:rsidP="00D565EF">
      <w:pPr>
        <w:spacing w:after="0" w:line="240" w:lineRule="auto"/>
        <w:ind w:left="4560"/>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D565EF" w:rsidRPr="006D36A7" w:rsidRDefault="00D565EF" w:rsidP="00CA2152">
      <w:pPr>
        <w:spacing w:after="0" w:line="240" w:lineRule="auto"/>
        <w:ind w:left="3600" w:firstLine="720"/>
        <w:outlineLvl w:val="0"/>
        <w:rPr>
          <w:rFonts w:ascii="Arial" w:hAnsi="Arial" w:cs="Arial"/>
          <w:color w:val="000000" w:themeColor="text1"/>
        </w:rPr>
      </w:pPr>
      <w:r w:rsidRPr="006D36A7">
        <w:rPr>
          <w:rFonts w:ascii="Arial" w:hAnsi="Arial" w:cs="Arial"/>
          <w:color w:val="000000" w:themeColor="text1"/>
        </w:rPr>
        <w:t>Signature___________________________</w:t>
      </w:r>
    </w:p>
    <w:p w:rsidR="00D565EF" w:rsidRPr="006D36A7" w:rsidRDefault="00D565EF" w:rsidP="00D565EF">
      <w:pPr>
        <w:ind w:left="180" w:right="386" w:hanging="720"/>
        <w:jc w:val="center"/>
        <w:rPr>
          <w:rFonts w:ascii="Arial" w:hAnsi="Arial" w:cs="Arial"/>
          <w:color w:val="000000" w:themeColor="text1"/>
        </w:rPr>
      </w:pPr>
    </w:p>
    <w:p w:rsidR="00D565EF" w:rsidRPr="006D36A7" w:rsidRDefault="00D565EF" w:rsidP="00CA2152">
      <w:pPr>
        <w:spacing w:after="0" w:line="240" w:lineRule="auto"/>
        <w:jc w:val="both"/>
        <w:outlineLvl w:val="0"/>
        <w:rPr>
          <w:rFonts w:ascii="Arial" w:hAnsi="Arial" w:cs="Arial"/>
          <w:color w:val="000000" w:themeColor="text1"/>
        </w:rPr>
      </w:pPr>
      <w:proofErr w:type="gramStart"/>
      <w:r w:rsidRPr="006D36A7">
        <w:rPr>
          <w:rFonts w:ascii="Arial" w:hAnsi="Arial" w:cs="Arial"/>
          <w:color w:val="000000" w:themeColor="text1"/>
        </w:rPr>
        <w:t>Place :</w:t>
      </w:r>
      <w:proofErr w:type="gramEnd"/>
      <w:r w:rsidRPr="006D36A7">
        <w:rPr>
          <w:rFonts w:ascii="Arial" w:hAnsi="Arial" w:cs="Arial"/>
          <w:color w:val="000000" w:themeColor="text1"/>
        </w:rPr>
        <w:t xml:space="preserve"> ______________</w:t>
      </w:r>
    </w:p>
    <w:p w:rsidR="00D565EF" w:rsidRPr="006D36A7" w:rsidRDefault="00E07BAB" w:rsidP="00D565EF">
      <w:pPr>
        <w:spacing w:after="0" w:line="240" w:lineRule="auto"/>
        <w:jc w:val="both"/>
        <w:rPr>
          <w:rFonts w:ascii="Arial" w:hAnsi="Arial" w:cs="Arial"/>
          <w:color w:val="000000" w:themeColor="text1"/>
        </w:rPr>
      </w:pPr>
      <w:r>
        <w:rPr>
          <w:rFonts w:ascii="Arial" w:hAnsi="Arial" w:cs="Arial"/>
          <w:noProof/>
          <w:color w:val="000000" w:themeColor="text1"/>
        </w:rPr>
        <w:pict>
          <v:rect id="_x0000_s2554" style="position:absolute;left:0;text-align:left;margin-left:270.55pt;margin-top:11.95pt;width:55.25pt;height:61.1pt;z-index:251688448">
            <v:textbox>
              <w:txbxContent>
                <w:p w:rsidR="00AE2ED4" w:rsidRPr="004E18B1" w:rsidRDefault="00AE2ED4" w:rsidP="00D565EF">
                  <w:pPr>
                    <w:pStyle w:val="NoSpacing"/>
                    <w:jc w:val="center"/>
                    <w:rPr>
                      <w:rFonts w:ascii="Arial" w:hAnsi="Arial" w:cs="Arial"/>
                      <w:sz w:val="18"/>
                    </w:rPr>
                  </w:pPr>
                </w:p>
                <w:p w:rsidR="00AE2ED4" w:rsidRPr="00AE53EC" w:rsidRDefault="00AE2ED4" w:rsidP="00D565EF">
                  <w:pPr>
                    <w:pStyle w:val="NoSpacing"/>
                    <w:jc w:val="center"/>
                    <w:rPr>
                      <w:rFonts w:ascii="Arial" w:hAnsi="Arial" w:cs="Arial"/>
                    </w:rPr>
                  </w:pPr>
                  <w:r w:rsidRPr="00AE53EC">
                    <w:rPr>
                      <w:rFonts w:ascii="Arial" w:hAnsi="Arial" w:cs="Arial"/>
                    </w:rPr>
                    <w:t>Office</w:t>
                  </w:r>
                </w:p>
                <w:p w:rsidR="00AE2ED4" w:rsidRPr="00AE53EC" w:rsidRDefault="00AE2ED4" w:rsidP="00D565EF">
                  <w:pPr>
                    <w:pStyle w:val="NoSpacing"/>
                    <w:jc w:val="center"/>
                    <w:rPr>
                      <w:rFonts w:ascii="Arial" w:hAnsi="Arial" w:cs="Arial"/>
                    </w:rPr>
                  </w:pPr>
                  <w:r w:rsidRPr="00AE53EC">
                    <w:rPr>
                      <w:rFonts w:ascii="Arial" w:hAnsi="Arial" w:cs="Arial"/>
                    </w:rPr>
                    <w:t>Seal</w:t>
                  </w:r>
                </w:p>
                <w:p w:rsidR="00AE2ED4" w:rsidRDefault="00AE2ED4" w:rsidP="00D565EF">
                  <w:pPr>
                    <w:jc w:val="center"/>
                  </w:pPr>
                </w:p>
              </w:txbxContent>
            </v:textbox>
          </v:rect>
        </w:pict>
      </w:r>
    </w:p>
    <w:p w:rsidR="00D565EF" w:rsidRPr="006D36A7" w:rsidRDefault="00D565EF" w:rsidP="00D565EF">
      <w:pPr>
        <w:spacing w:after="0" w:line="240" w:lineRule="auto"/>
        <w:jc w:val="both"/>
        <w:rPr>
          <w:rFonts w:ascii="Arial" w:hAnsi="Arial" w:cs="Arial"/>
          <w:color w:val="000000" w:themeColor="text1"/>
        </w:rPr>
      </w:pPr>
      <w:proofErr w:type="gramStart"/>
      <w:r w:rsidRPr="006D36A7">
        <w:rPr>
          <w:rFonts w:ascii="Arial" w:hAnsi="Arial" w:cs="Arial"/>
          <w:color w:val="000000" w:themeColor="text1"/>
        </w:rPr>
        <w:t>Date :</w:t>
      </w:r>
      <w:proofErr w:type="gramEnd"/>
      <w:r w:rsidRPr="006D36A7">
        <w:rPr>
          <w:rFonts w:ascii="Arial" w:hAnsi="Arial" w:cs="Arial"/>
          <w:color w:val="000000" w:themeColor="text1"/>
        </w:rPr>
        <w:t xml:space="preserve"> ________________</w:t>
      </w:r>
    </w:p>
    <w:p w:rsidR="00D565EF" w:rsidRPr="006D36A7" w:rsidRDefault="00D565EF" w:rsidP="00D565EF">
      <w:pPr>
        <w:spacing w:after="0" w:line="240" w:lineRule="auto"/>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D565EF" w:rsidRPr="006D36A7" w:rsidRDefault="00D565EF" w:rsidP="00D565EF">
      <w:pPr>
        <w:spacing w:after="0" w:line="240" w:lineRule="auto"/>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p>
    <w:p w:rsidR="00D565EF" w:rsidRPr="006D36A7" w:rsidRDefault="00D565EF" w:rsidP="00D565EF">
      <w:pPr>
        <w:spacing w:after="0" w:line="240" w:lineRule="auto"/>
        <w:jc w:val="both"/>
        <w:rPr>
          <w:rFonts w:ascii="Arial" w:hAnsi="Arial" w:cs="Arial"/>
          <w:color w:val="000000" w:themeColor="text1"/>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pPr>
    </w:p>
    <w:p w:rsidR="00D565EF" w:rsidRPr="006D36A7" w:rsidRDefault="00D565EF" w:rsidP="00D565EF">
      <w:pPr>
        <w:spacing w:after="0" w:line="240" w:lineRule="auto"/>
        <w:jc w:val="center"/>
        <w:rPr>
          <w:rFonts w:ascii="Arial" w:hAnsi="Arial" w:cs="Arial"/>
          <w:b/>
          <w:color w:val="000000" w:themeColor="text1"/>
          <w:u w:val="single"/>
        </w:rPr>
        <w:sectPr w:rsidR="00D565EF" w:rsidRPr="006D36A7" w:rsidSect="00DA4C11">
          <w:footerReference w:type="default" r:id="rId9"/>
          <w:type w:val="nextColumn"/>
          <w:pgSz w:w="11906" w:h="16838"/>
          <w:pgMar w:top="960" w:right="960" w:bottom="960" w:left="1200" w:header="720" w:footer="720" w:gutter="0"/>
          <w:cols w:space="708"/>
          <w:docGrid w:linePitch="360"/>
        </w:sectPr>
      </w:pPr>
    </w:p>
    <w:p w:rsidR="00D565EF" w:rsidRPr="006D36A7" w:rsidRDefault="00D565EF" w:rsidP="00CA2152">
      <w:pPr>
        <w:spacing w:after="0" w:line="240" w:lineRule="auto"/>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w:t>
      </w:r>
    </w:p>
    <w:p w:rsidR="00D565EF" w:rsidRPr="00B24138" w:rsidRDefault="00D565EF" w:rsidP="00B24138">
      <w:pPr>
        <w:spacing w:before="100" w:after="0" w:line="240" w:lineRule="auto"/>
        <w:jc w:val="center"/>
        <w:rPr>
          <w:rFonts w:ascii="Bookman Old Style" w:hAnsi="Bookman Old Style"/>
          <w:bCs/>
          <w:color w:val="000000" w:themeColor="text1"/>
          <w:sz w:val="20"/>
          <w:szCs w:val="20"/>
        </w:rPr>
      </w:pPr>
      <w:r w:rsidRPr="00B24138">
        <w:rPr>
          <w:rFonts w:ascii="Bookman Old Style" w:hAnsi="Bookman Old Style"/>
          <w:bCs/>
          <w:color w:val="000000" w:themeColor="text1"/>
          <w:sz w:val="20"/>
          <w:szCs w:val="20"/>
        </w:rPr>
        <w:t>Final Seniority List which is finalized after circulating tentative Seniority List vide Memorandum No</w:t>
      </w:r>
      <w:proofErr w:type="gramStart"/>
      <w:r w:rsidRPr="00B24138">
        <w:rPr>
          <w:rFonts w:ascii="Bookman Old Style" w:hAnsi="Bookman Old Style"/>
          <w:bCs/>
          <w:color w:val="000000" w:themeColor="text1"/>
          <w:sz w:val="20"/>
          <w:szCs w:val="20"/>
        </w:rPr>
        <w:t>.----------------</w:t>
      </w:r>
      <w:proofErr w:type="gramEnd"/>
      <w:r w:rsidRPr="00B24138">
        <w:rPr>
          <w:rFonts w:ascii="Bookman Old Style" w:hAnsi="Bookman Old Style"/>
          <w:bCs/>
          <w:color w:val="000000" w:themeColor="text1"/>
          <w:sz w:val="20"/>
          <w:szCs w:val="20"/>
        </w:rPr>
        <w:t xml:space="preserve"> and dated ---------------</w:t>
      </w:r>
    </w:p>
    <w:p w:rsidR="00D565EF" w:rsidRPr="006D36A7" w:rsidRDefault="00D565EF" w:rsidP="00D565EF">
      <w:pPr>
        <w:spacing w:after="0" w:line="240" w:lineRule="auto"/>
        <w:jc w:val="center"/>
        <w:rPr>
          <w:rFonts w:ascii="Bookman Old Style" w:hAnsi="Bookman Old Style"/>
          <w:b/>
          <w:color w:val="000000" w:themeColor="text1"/>
        </w:rPr>
      </w:pPr>
      <w:r w:rsidRPr="006D36A7">
        <w:rPr>
          <w:rFonts w:ascii="Bookman Old Style" w:hAnsi="Bookman Old Style"/>
          <w:b/>
          <w:color w:val="000000" w:themeColor="text1"/>
        </w:rPr>
        <w:t xml:space="preserve">  </w:t>
      </w:r>
    </w:p>
    <w:tbl>
      <w:tblPr>
        <w:tblStyle w:val="TableGrid"/>
        <w:tblW w:w="0" w:type="auto"/>
        <w:tblInd w:w="144" w:type="dxa"/>
        <w:tblLayout w:type="fixed"/>
        <w:tblLook w:val="04A0"/>
      </w:tblPr>
      <w:tblGrid>
        <w:gridCol w:w="804"/>
        <w:gridCol w:w="3942"/>
        <w:gridCol w:w="1806"/>
        <w:gridCol w:w="1711"/>
        <w:gridCol w:w="2198"/>
        <w:gridCol w:w="2403"/>
        <w:gridCol w:w="1842"/>
      </w:tblGrid>
      <w:tr w:rsidR="00D565EF" w:rsidRPr="006D36A7" w:rsidTr="00B24138">
        <w:tc>
          <w:tcPr>
            <w:tcW w:w="804"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Sl. No</w:t>
            </w:r>
          </w:p>
        </w:tc>
        <w:tc>
          <w:tcPr>
            <w:tcW w:w="3942"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Name of the Officer</w:t>
            </w:r>
          </w:p>
        </w:tc>
        <w:tc>
          <w:tcPr>
            <w:tcW w:w="1806"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Category</w:t>
            </w:r>
          </w:p>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(SC/ST/PwD</w:t>
            </w:r>
            <w:r w:rsidR="00722CF2">
              <w:rPr>
                <w:rFonts w:ascii="Bookman Old Style" w:hAnsi="Bookman Old Style"/>
                <w:b/>
                <w:color w:val="000000" w:themeColor="text1"/>
                <w:sz w:val="18"/>
                <w:szCs w:val="18"/>
              </w:rPr>
              <w:t>/</w:t>
            </w:r>
            <w:r w:rsidR="00722CF2">
              <w:rPr>
                <w:rFonts w:ascii="Bookman Old Style" w:hAnsi="Bookman Old Style"/>
                <w:b/>
                <w:color w:val="000000" w:themeColor="text1"/>
                <w:sz w:val="18"/>
                <w:szCs w:val="18"/>
              </w:rPr>
              <w:br/>
              <w:t>EWS</w:t>
            </w:r>
            <w:r w:rsidRPr="00B24138">
              <w:rPr>
                <w:rFonts w:ascii="Bookman Old Style" w:hAnsi="Bookman Old Style"/>
                <w:b/>
                <w:color w:val="000000" w:themeColor="text1"/>
                <w:sz w:val="18"/>
                <w:szCs w:val="18"/>
              </w:rPr>
              <w:t>)</w:t>
            </w:r>
          </w:p>
        </w:tc>
        <w:tc>
          <w:tcPr>
            <w:tcW w:w="1711"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Date of Birth</w:t>
            </w:r>
          </w:p>
        </w:tc>
        <w:tc>
          <w:tcPr>
            <w:tcW w:w="2198"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Date of Appointment</w:t>
            </w:r>
          </w:p>
        </w:tc>
        <w:tc>
          <w:tcPr>
            <w:tcW w:w="2403"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Date of Lifting of Probation /Confirmation</w:t>
            </w:r>
          </w:p>
        </w:tc>
        <w:tc>
          <w:tcPr>
            <w:tcW w:w="1842" w:type="dxa"/>
            <w:vAlign w:val="center"/>
          </w:tcPr>
          <w:p w:rsidR="00D565EF" w:rsidRPr="00B24138" w:rsidRDefault="00D565EF" w:rsidP="00B24138">
            <w:pPr>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Remarks</w:t>
            </w:r>
          </w:p>
        </w:tc>
      </w:tr>
      <w:tr w:rsidR="00D565EF" w:rsidRPr="006D36A7" w:rsidTr="00B24138">
        <w:tc>
          <w:tcPr>
            <w:tcW w:w="804"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1</w:t>
            </w:r>
          </w:p>
        </w:tc>
        <w:tc>
          <w:tcPr>
            <w:tcW w:w="3942"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2</w:t>
            </w:r>
          </w:p>
        </w:tc>
        <w:tc>
          <w:tcPr>
            <w:tcW w:w="1806"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3</w:t>
            </w:r>
          </w:p>
        </w:tc>
        <w:tc>
          <w:tcPr>
            <w:tcW w:w="1711"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4</w:t>
            </w:r>
          </w:p>
        </w:tc>
        <w:tc>
          <w:tcPr>
            <w:tcW w:w="2198"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5</w:t>
            </w:r>
          </w:p>
        </w:tc>
        <w:tc>
          <w:tcPr>
            <w:tcW w:w="2403"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6</w:t>
            </w:r>
          </w:p>
        </w:tc>
        <w:tc>
          <w:tcPr>
            <w:tcW w:w="1842" w:type="dxa"/>
          </w:tcPr>
          <w:p w:rsidR="00D565EF" w:rsidRPr="00B24138" w:rsidRDefault="00D565EF" w:rsidP="00722CF2">
            <w:pPr>
              <w:jc w:val="center"/>
              <w:rPr>
                <w:rFonts w:ascii="Bookman Old Style" w:hAnsi="Bookman Old Style"/>
                <w:b/>
                <w:color w:val="000000" w:themeColor="text1"/>
                <w:sz w:val="20"/>
                <w:szCs w:val="20"/>
              </w:rPr>
            </w:pPr>
            <w:r w:rsidRPr="00B24138">
              <w:rPr>
                <w:rFonts w:ascii="Bookman Old Style" w:hAnsi="Bookman Old Style"/>
                <w:b/>
                <w:color w:val="000000" w:themeColor="text1"/>
                <w:sz w:val="20"/>
                <w:szCs w:val="20"/>
              </w:rPr>
              <w:t>7</w:t>
            </w: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r w:rsidR="00D565EF" w:rsidRPr="006D36A7" w:rsidTr="00B24138">
        <w:tc>
          <w:tcPr>
            <w:tcW w:w="804" w:type="dxa"/>
          </w:tcPr>
          <w:p w:rsidR="00D565EF" w:rsidRPr="00B24138" w:rsidRDefault="00D565EF" w:rsidP="00E07BAB">
            <w:pPr>
              <w:pStyle w:val="ListParagraph"/>
              <w:numPr>
                <w:ilvl w:val="0"/>
                <w:numId w:val="98"/>
              </w:numPr>
              <w:spacing w:beforeLines="60" w:afterLines="60"/>
              <w:ind w:left="360"/>
              <w:contextualSpacing w:val="0"/>
              <w:jc w:val="center"/>
              <w:rPr>
                <w:rFonts w:ascii="Bookman Old Style" w:hAnsi="Bookman Old Style"/>
                <w:b/>
                <w:color w:val="000000" w:themeColor="text1"/>
                <w:sz w:val="20"/>
                <w:szCs w:val="20"/>
              </w:rPr>
            </w:pPr>
          </w:p>
        </w:tc>
        <w:tc>
          <w:tcPr>
            <w:tcW w:w="39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06"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711"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198"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2403"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c>
          <w:tcPr>
            <w:tcW w:w="1842" w:type="dxa"/>
          </w:tcPr>
          <w:p w:rsidR="00D565EF" w:rsidRPr="00B24138" w:rsidRDefault="00D565EF" w:rsidP="00E07BAB">
            <w:pPr>
              <w:spacing w:beforeLines="60" w:afterLines="60"/>
              <w:jc w:val="center"/>
              <w:rPr>
                <w:rFonts w:ascii="Bookman Old Style" w:hAnsi="Bookman Old Style"/>
                <w:b/>
                <w:color w:val="000000" w:themeColor="text1"/>
                <w:sz w:val="20"/>
                <w:szCs w:val="20"/>
              </w:rPr>
            </w:pPr>
          </w:p>
        </w:tc>
      </w:tr>
    </w:tbl>
    <w:p w:rsidR="00D565EF" w:rsidRPr="006D36A7" w:rsidRDefault="00D565EF" w:rsidP="00D565EF">
      <w:pPr>
        <w:spacing w:after="0" w:line="240" w:lineRule="auto"/>
        <w:jc w:val="center"/>
        <w:rPr>
          <w:rFonts w:ascii="Bookman Old Style" w:hAnsi="Bookman Old Style"/>
          <w:b/>
          <w:color w:val="000000" w:themeColor="text1"/>
        </w:rPr>
      </w:pPr>
    </w:p>
    <w:p w:rsidR="00D565EF" w:rsidRPr="006D36A7" w:rsidRDefault="00D565EF" w:rsidP="00B24138">
      <w:pPr>
        <w:spacing w:line="240" w:lineRule="auto"/>
        <w:jc w:val="both"/>
        <w:outlineLvl w:val="0"/>
        <w:rPr>
          <w:rFonts w:ascii="Arial" w:hAnsi="Arial" w:cs="Arial"/>
          <w:color w:val="000000" w:themeColor="text1"/>
        </w:rPr>
      </w:pPr>
      <w:r w:rsidRPr="006D36A7">
        <w:rPr>
          <w:rFonts w:ascii="Bookman Old Style" w:hAnsi="Bookman Old Style"/>
          <w:b/>
          <w:color w:val="000000" w:themeColor="text1"/>
        </w:rPr>
        <w:t xml:space="preserve">Note: </w:t>
      </w:r>
      <w:r w:rsidRPr="006D36A7">
        <w:rPr>
          <w:rFonts w:ascii="Arial" w:hAnsi="Arial" w:cs="Arial"/>
          <w:color w:val="000000" w:themeColor="text1"/>
        </w:rPr>
        <w:t>(Latest finalized Seniority List circulated and duly authenticated by an officer not below the rank of Secretary to th</w:t>
      </w:r>
      <w:r w:rsidR="00B24138">
        <w:rPr>
          <w:rFonts w:ascii="Arial" w:hAnsi="Arial" w:cs="Arial"/>
          <w:color w:val="000000" w:themeColor="text1"/>
        </w:rPr>
        <w:t xml:space="preserve">e Government to be          </w:t>
      </w:r>
      <w:r w:rsidRPr="006D36A7">
        <w:rPr>
          <w:rFonts w:ascii="Arial" w:hAnsi="Arial" w:cs="Arial"/>
          <w:color w:val="000000" w:themeColor="text1"/>
        </w:rPr>
        <w:t>enclosed)</w:t>
      </w:r>
    </w:p>
    <w:p w:rsidR="00D565EF" w:rsidRPr="006D36A7" w:rsidRDefault="00D565EF" w:rsidP="00D565EF">
      <w:pPr>
        <w:rPr>
          <w:rFonts w:ascii="Bookman Old Style" w:hAnsi="Bookman Old Style"/>
          <w:b/>
          <w:color w:val="000000" w:themeColor="text1"/>
        </w:rPr>
      </w:pPr>
    </w:p>
    <w:p w:rsidR="00083654" w:rsidRPr="006D36A7" w:rsidRDefault="00083654" w:rsidP="00CA2152">
      <w:pPr>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-II</w:t>
      </w:r>
    </w:p>
    <w:p w:rsidR="00083654" w:rsidRPr="006D36A7" w:rsidRDefault="00083654" w:rsidP="00083654">
      <w:pPr>
        <w:tabs>
          <w:tab w:val="left" w:pos="14220"/>
        </w:tabs>
        <w:spacing w:after="0" w:line="240" w:lineRule="auto"/>
        <w:jc w:val="both"/>
        <w:rPr>
          <w:rFonts w:ascii="Bookman Old Style" w:hAnsi="Bookman Old Style"/>
          <w:b/>
          <w:color w:val="000000" w:themeColor="text1"/>
          <w:u w:val="single"/>
        </w:rPr>
      </w:pPr>
      <w:r w:rsidRPr="006D36A7">
        <w:rPr>
          <w:rFonts w:ascii="Bookman Old Style" w:hAnsi="Bookman Old Style"/>
          <w:b/>
          <w:color w:val="000000" w:themeColor="text1"/>
          <w:u w:val="single"/>
        </w:rPr>
        <w:t xml:space="preserve">(A) STATEMENT OF </w:t>
      </w:r>
      <w:proofErr w:type="gramStart"/>
      <w:r w:rsidRPr="006D36A7">
        <w:rPr>
          <w:rFonts w:ascii="Bookman Old Style" w:hAnsi="Bookman Old Style"/>
          <w:b/>
          <w:color w:val="000000" w:themeColor="text1"/>
          <w:u w:val="single"/>
        </w:rPr>
        <w:t>APARs  FURNISHED</w:t>
      </w:r>
      <w:proofErr w:type="gramEnd"/>
      <w:r w:rsidRPr="006D36A7">
        <w:rPr>
          <w:rFonts w:ascii="Bookman Old Style" w:hAnsi="Bookman Old Style"/>
          <w:b/>
          <w:color w:val="000000" w:themeColor="text1"/>
          <w:u w:val="single"/>
        </w:rPr>
        <w:t xml:space="preserve"> TO THE COMMISSION</w:t>
      </w:r>
    </w:p>
    <w:p w:rsidR="00083654" w:rsidRPr="006D36A7" w:rsidRDefault="00083654" w:rsidP="00083654">
      <w:pPr>
        <w:pStyle w:val="ListParagraph"/>
        <w:tabs>
          <w:tab w:val="left" w:pos="14220"/>
        </w:tabs>
        <w:spacing w:after="0" w:line="240" w:lineRule="auto"/>
        <w:ind w:left="1080"/>
        <w:jc w:val="both"/>
        <w:rPr>
          <w:rFonts w:ascii="Bookman Old Style" w:hAnsi="Bookman Old Style"/>
          <w:b/>
          <w:color w:val="000000" w:themeColor="text1"/>
          <w:u w:val="single"/>
        </w:rPr>
      </w:pPr>
    </w:p>
    <w:tbl>
      <w:tblPr>
        <w:tblW w:w="14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776"/>
        <w:gridCol w:w="1800"/>
        <w:gridCol w:w="984"/>
        <w:gridCol w:w="1020"/>
        <w:gridCol w:w="1452"/>
        <w:gridCol w:w="1116"/>
        <w:gridCol w:w="1644"/>
        <w:gridCol w:w="1395"/>
        <w:gridCol w:w="1233"/>
        <w:gridCol w:w="1500"/>
      </w:tblGrid>
      <w:tr w:rsidR="00083654" w:rsidRPr="006D36A7" w:rsidTr="00AC24AA">
        <w:trPr>
          <w:trHeight w:val="29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Sl. No.</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Name of Officer (S/Sh.)</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 xml:space="preserve">Period of APARs of 2 years/1 year  </w:t>
            </w:r>
            <w:r w:rsidRPr="00B24138">
              <w:rPr>
                <w:rFonts w:ascii="Bookman Old Style" w:hAnsi="Bookman Old Style" w:cs="Arial"/>
                <w:b/>
                <w:color w:val="000000" w:themeColor="text1"/>
                <w:sz w:val="18"/>
                <w:szCs w:val="18"/>
                <w:lang w:val="en-IN"/>
              </w:rPr>
              <w:t>as applicable in the RRs</w:t>
            </w:r>
          </w:p>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(Separate row for each part APAR)</w:t>
            </w:r>
          </w:p>
          <w:p w:rsidR="00083654" w:rsidRPr="00B24138" w:rsidRDefault="00083654" w:rsidP="00AC24AA">
            <w:pPr>
              <w:spacing w:after="0" w:line="240" w:lineRule="auto"/>
              <w:jc w:val="center"/>
              <w:rPr>
                <w:rFonts w:ascii="Bookman Old Style" w:hAnsi="Bookman Old Style"/>
                <w:b/>
                <w:color w:val="000000" w:themeColor="text1"/>
                <w:sz w:val="18"/>
                <w:szCs w:val="18"/>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Whether available?</w:t>
            </w:r>
          </w:p>
        </w:tc>
        <w:tc>
          <w:tcPr>
            <w:tcW w:w="2760" w:type="dxa"/>
            <w:gridSpan w:val="2"/>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Whether APAR is duly reported/reviewed/ accepted?</w:t>
            </w:r>
          </w:p>
        </w:tc>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Whether adverse entries communicated to the officer concerned and whether representation if any finally disposed off.</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line="240" w:lineRule="auto"/>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Remarks</w:t>
            </w:r>
          </w:p>
        </w:tc>
      </w:tr>
      <w:tr w:rsidR="00083654" w:rsidRPr="006D36A7" w:rsidTr="00AC24AA">
        <w:trPr>
          <w:trHeight w:val="350"/>
        </w:trPr>
        <w:tc>
          <w:tcPr>
            <w:tcW w:w="72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yes, mark (√)</w:t>
            </w:r>
          </w:p>
        </w:tc>
        <w:tc>
          <w:tcPr>
            <w:tcW w:w="2472" w:type="dxa"/>
            <w:gridSpan w:val="2"/>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no, whether No Report Certificate (NRC) with valid reasons added?</w:t>
            </w:r>
          </w:p>
        </w:tc>
        <w:tc>
          <w:tcPr>
            <w:tcW w:w="2760" w:type="dxa"/>
            <w:gridSpan w:val="2"/>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r>
      <w:tr w:rsidR="00083654" w:rsidRPr="006D36A7" w:rsidTr="00AC24AA">
        <w:trPr>
          <w:trHeight w:val="243"/>
        </w:trPr>
        <w:tc>
          <w:tcPr>
            <w:tcW w:w="72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yes mark (√)</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no, indicate the deficiency with reasons e.g. not reviewed etc.</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 xml:space="preserve">If yes, </w:t>
            </w:r>
            <w:r w:rsidR="00AE1CF4">
              <w:rPr>
                <w:rFonts w:ascii="Bookman Old Style" w:hAnsi="Bookman Old Style"/>
                <w:b/>
                <w:color w:val="000000" w:themeColor="text1"/>
                <w:sz w:val="18"/>
                <w:szCs w:val="18"/>
              </w:rPr>
              <w:br/>
            </w:r>
            <w:r w:rsidRPr="00B24138">
              <w:rPr>
                <w:rFonts w:ascii="Bookman Old Style" w:hAnsi="Bookman Old Style"/>
                <w:b/>
                <w:color w:val="000000" w:themeColor="text1"/>
                <w:sz w:val="18"/>
                <w:szCs w:val="18"/>
              </w:rPr>
              <w:t>mark (√)</w:t>
            </w:r>
          </w:p>
          <w:p w:rsidR="00083654" w:rsidRPr="00B24138" w:rsidRDefault="00083654" w:rsidP="00AC24AA">
            <w:pPr>
              <w:spacing w:after="0"/>
              <w:jc w:val="center"/>
              <w:rPr>
                <w:rFonts w:ascii="Bookman Old Style" w:hAnsi="Bookman Old Style"/>
                <w:b/>
                <w:color w:val="000000" w:themeColor="text1"/>
                <w:sz w:val="18"/>
                <w:szCs w:val="18"/>
              </w:rPr>
            </w:pPr>
          </w:p>
        </w:tc>
        <w:tc>
          <w:tcPr>
            <w:tcW w:w="1233"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no, indicate reasons</w:t>
            </w:r>
          </w:p>
        </w:tc>
        <w:tc>
          <w:tcPr>
            <w:tcW w:w="15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r>
      <w:tr w:rsidR="00083654" w:rsidRPr="006D36A7" w:rsidTr="00AC24AA">
        <w:trPr>
          <w:trHeight w:val="497"/>
        </w:trPr>
        <w:tc>
          <w:tcPr>
            <w:tcW w:w="72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yes, mark (√)</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083654" w:rsidRPr="00B24138" w:rsidRDefault="00083654" w:rsidP="00AC24AA">
            <w:pPr>
              <w:spacing w:after="0"/>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If no, indicate reasons</w:t>
            </w:r>
          </w:p>
        </w:tc>
        <w:tc>
          <w:tcPr>
            <w:tcW w:w="111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r>
      <w:tr w:rsidR="00083654" w:rsidRPr="006D36A7" w:rsidTr="00AC24AA">
        <w:trPr>
          <w:trHeight w:val="497"/>
        </w:trPr>
        <w:tc>
          <w:tcPr>
            <w:tcW w:w="72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color w:val="000000" w:themeColor="text1"/>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083654" w:rsidRPr="00B24138" w:rsidRDefault="00083654" w:rsidP="00B24138">
            <w:pPr>
              <w:spacing w:after="0"/>
              <w:jc w:val="center"/>
              <w:rPr>
                <w:rFonts w:ascii="Bookman Old Style" w:hAnsi="Bookman Old Style"/>
                <w:b/>
                <w:color w:val="000000" w:themeColor="text1"/>
                <w:sz w:val="18"/>
                <w:szCs w:val="18"/>
              </w:rPr>
            </w:pPr>
          </w:p>
        </w:tc>
      </w:tr>
      <w:tr w:rsidR="00083654" w:rsidRPr="006D36A7" w:rsidTr="00AC24AA">
        <w:trPr>
          <w:trHeight w:val="368"/>
        </w:trPr>
        <w:tc>
          <w:tcPr>
            <w:tcW w:w="720"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1.</w:t>
            </w:r>
          </w:p>
        </w:tc>
        <w:tc>
          <w:tcPr>
            <w:tcW w:w="1776"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2</w:t>
            </w:r>
          </w:p>
        </w:tc>
        <w:tc>
          <w:tcPr>
            <w:tcW w:w="1800"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3</w:t>
            </w:r>
          </w:p>
        </w:tc>
        <w:tc>
          <w:tcPr>
            <w:tcW w:w="984"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4</w:t>
            </w:r>
          </w:p>
        </w:tc>
        <w:tc>
          <w:tcPr>
            <w:tcW w:w="1020"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5</w:t>
            </w:r>
          </w:p>
        </w:tc>
        <w:tc>
          <w:tcPr>
            <w:tcW w:w="1452"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6</w:t>
            </w:r>
          </w:p>
        </w:tc>
        <w:tc>
          <w:tcPr>
            <w:tcW w:w="1116"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7</w:t>
            </w:r>
          </w:p>
        </w:tc>
        <w:tc>
          <w:tcPr>
            <w:tcW w:w="1644"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8</w:t>
            </w:r>
          </w:p>
        </w:tc>
        <w:tc>
          <w:tcPr>
            <w:tcW w:w="1395"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9</w:t>
            </w:r>
          </w:p>
        </w:tc>
        <w:tc>
          <w:tcPr>
            <w:tcW w:w="1233"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10</w:t>
            </w:r>
          </w:p>
        </w:tc>
        <w:tc>
          <w:tcPr>
            <w:tcW w:w="1500" w:type="dxa"/>
            <w:tcBorders>
              <w:top w:val="single" w:sz="4" w:space="0" w:color="auto"/>
              <w:left w:val="single" w:sz="4" w:space="0" w:color="auto"/>
              <w:bottom w:val="single" w:sz="4" w:space="0" w:color="auto"/>
              <w:right w:val="single" w:sz="4" w:space="0" w:color="auto"/>
            </w:tcBorders>
          </w:tcPr>
          <w:p w:rsidR="00083654" w:rsidRPr="00B24138" w:rsidRDefault="00083654" w:rsidP="00B24138">
            <w:pPr>
              <w:spacing w:after="0" w:line="225" w:lineRule="atLeast"/>
              <w:jc w:val="center"/>
              <w:rPr>
                <w:rFonts w:ascii="Bookman Old Style" w:hAnsi="Bookman Old Style"/>
                <w:b/>
                <w:color w:val="000000" w:themeColor="text1"/>
                <w:sz w:val="18"/>
                <w:szCs w:val="18"/>
              </w:rPr>
            </w:pPr>
            <w:r w:rsidRPr="00B24138">
              <w:rPr>
                <w:rFonts w:ascii="Bookman Old Style" w:hAnsi="Bookman Old Style"/>
                <w:b/>
                <w:color w:val="000000" w:themeColor="text1"/>
                <w:sz w:val="18"/>
                <w:szCs w:val="18"/>
              </w:rPr>
              <w:t>11</w:t>
            </w:r>
          </w:p>
        </w:tc>
      </w:tr>
      <w:tr w:rsidR="00083654" w:rsidRPr="006D36A7" w:rsidTr="00AC24AA">
        <w:trPr>
          <w:trHeight w:val="345"/>
        </w:trPr>
        <w:tc>
          <w:tcPr>
            <w:tcW w:w="7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r w:rsidRPr="006D36A7">
              <w:rPr>
                <w:rFonts w:ascii="Bookman Old Style" w:hAnsi="Bookman Old Style"/>
                <w:color w:val="000000" w:themeColor="text1"/>
              </w:rPr>
              <w:t xml:space="preserve">1. </w:t>
            </w:r>
          </w:p>
        </w:tc>
        <w:tc>
          <w:tcPr>
            <w:tcW w:w="1776" w:type="dxa"/>
            <w:tcBorders>
              <w:top w:val="single" w:sz="4" w:space="0" w:color="auto"/>
              <w:left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jc w:val="center"/>
              <w:rPr>
                <w:rFonts w:ascii="Bookman Old Style" w:hAnsi="Bookman Old Style"/>
                <w:color w:val="000000" w:themeColor="text1"/>
                <w:u w:val="single"/>
              </w:rPr>
            </w:pPr>
          </w:p>
        </w:tc>
        <w:tc>
          <w:tcPr>
            <w:tcW w:w="98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0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116"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395"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r>
      <w:tr w:rsidR="00083654" w:rsidRPr="006D36A7" w:rsidTr="00AC24AA">
        <w:trPr>
          <w:trHeight w:val="345"/>
        </w:trPr>
        <w:tc>
          <w:tcPr>
            <w:tcW w:w="7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776" w:type="dxa"/>
            <w:tcBorders>
              <w:top w:val="single" w:sz="4" w:space="0" w:color="auto"/>
              <w:left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jc w:val="center"/>
              <w:rPr>
                <w:rFonts w:ascii="Bookman Old Style" w:hAnsi="Bookman Old Style"/>
                <w:color w:val="000000" w:themeColor="text1"/>
                <w:u w:val="single"/>
              </w:rPr>
            </w:pPr>
          </w:p>
        </w:tc>
        <w:tc>
          <w:tcPr>
            <w:tcW w:w="98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0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116"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395"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r>
      <w:tr w:rsidR="00083654" w:rsidRPr="006D36A7" w:rsidTr="00AC24AA">
        <w:trPr>
          <w:trHeight w:val="345"/>
        </w:trPr>
        <w:tc>
          <w:tcPr>
            <w:tcW w:w="7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776" w:type="dxa"/>
            <w:tcBorders>
              <w:top w:val="single" w:sz="4" w:space="0" w:color="auto"/>
              <w:left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pStyle w:val="NoSpacing"/>
              <w:spacing w:beforeLines="80" w:after="80"/>
              <w:jc w:val="center"/>
              <w:rPr>
                <w:rFonts w:ascii="Bookman Old Style" w:hAnsi="Bookman Old Style"/>
                <w:color w:val="000000" w:themeColor="text1"/>
              </w:rPr>
            </w:pPr>
          </w:p>
        </w:tc>
        <w:tc>
          <w:tcPr>
            <w:tcW w:w="98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02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116"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395"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233"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083654" w:rsidRPr="006D36A7" w:rsidRDefault="00083654" w:rsidP="00E07BAB">
            <w:pPr>
              <w:spacing w:beforeLines="80" w:after="80" w:line="240" w:lineRule="auto"/>
              <w:rPr>
                <w:rFonts w:ascii="Bookman Old Style" w:hAnsi="Bookman Old Style"/>
                <w:color w:val="000000" w:themeColor="text1"/>
              </w:rPr>
            </w:pPr>
          </w:p>
        </w:tc>
      </w:tr>
    </w:tbl>
    <w:p w:rsidR="00083654" w:rsidRPr="006D36A7" w:rsidRDefault="00083654" w:rsidP="00083654">
      <w:pPr>
        <w:tabs>
          <w:tab w:val="left" w:pos="6737"/>
        </w:tabs>
        <w:spacing w:after="0"/>
        <w:rPr>
          <w:rFonts w:ascii="Bookman Old Style" w:hAnsi="Bookman Old Style"/>
          <w:b/>
          <w:color w:val="000000" w:themeColor="text1"/>
        </w:rPr>
      </w:pPr>
    </w:p>
    <w:p w:rsidR="00083654" w:rsidRDefault="00083654" w:rsidP="00083654">
      <w:pPr>
        <w:tabs>
          <w:tab w:val="left" w:pos="6737"/>
        </w:tabs>
        <w:spacing w:after="0"/>
        <w:rPr>
          <w:rFonts w:ascii="Bookman Old Style" w:hAnsi="Bookman Old Style"/>
          <w:b/>
          <w:color w:val="000000" w:themeColor="text1"/>
        </w:rPr>
      </w:pPr>
    </w:p>
    <w:p w:rsidR="00AC24AA" w:rsidRDefault="00AC24AA" w:rsidP="00083654">
      <w:pPr>
        <w:tabs>
          <w:tab w:val="left" w:pos="6737"/>
        </w:tabs>
        <w:spacing w:after="0"/>
        <w:rPr>
          <w:rFonts w:ascii="Bookman Old Style" w:hAnsi="Bookman Old Style"/>
          <w:b/>
          <w:color w:val="000000" w:themeColor="text1"/>
        </w:rPr>
      </w:pPr>
    </w:p>
    <w:p w:rsidR="00AC24AA" w:rsidRPr="006D36A7" w:rsidRDefault="00AC24AA" w:rsidP="00083654">
      <w:pPr>
        <w:tabs>
          <w:tab w:val="left" w:pos="6737"/>
        </w:tabs>
        <w:spacing w:after="0"/>
        <w:rPr>
          <w:rFonts w:ascii="Bookman Old Style" w:hAnsi="Bookman Old Style"/>
          <w:b/>
          <w:color w:val="000000" w:themeColor="text1"/>
        </w:rPr>
      </w:pPr>
    </w:p>
    <w:p w:rsidR="00083654" w:rsidRPr="006D36A7" w:rsidRDefault="00083654" w:rsidP="00083654">
      <w:pPr>
        <w:tabs>
          <w:tab w:val="left" w:pos="6737"/>
        </w:tabs>
        <w:spacing w:after="0"/>
        <w:rPr>
          <w:rFonts w:ascii="Bookman Old Style" w:hAnsi="Bookman Old Style"/>
          <w:b/>
          <w:color w:val="000000" w:themeColor="text1"/>
        </w:rPr>
      </w:pPr>
      <w:r w:rsidRPr="006D36A7">
        <w:rPr>
          <w:rFonts w:ascii="Bookman Old Style" w:hAnsi="Bookman Old Style"/>
          <w:b/>
          <w:color w:val="000000" w:themeColor="text1"/>
        </w:rPr>
        <w:t>(B)     Non-Recordable Certificate (NRC)</w:t>
      </w:r>
    </w:p>
    <w:tbl>
      <w:tblPr>
        <w:tblStyle w:val="TableGrid"/>
        <w:tblW w:w="14640" w:type="dxa"/>
        <w:tblInd w:w="108" w:type="dxa"/>
        <w:tblLook w:val="04A0"/>
      </w:tblPr>
      <w:tblGrid>
        <w:gridCol w:w="758"/>
        <w:gridCol w:w="3337"/>
        <w:gridCol w:w="3610"/>
        <w:gridCol w:w="3078"/>
        <w:gridCol w:w="3857"/>
      </w:tblGrid>
      <w:tr w:rsidR="00083654" w:rsidRPr="006D36A7" w:rsidTr="00AC24AA">
        <w:tc>
          <w:tcPr>
            <w:tcW w:w="758" w:type="dxa"/>
            <w:vAlign w:val="center"/>
          </w:tcPr>
          <w:p w:rsidR="00083654" w:rsidRPr="00AE1CF4" w:rsidRDefault="00083654" w:rsidP="00AE1CF4">
            <w:pPr>
              <w:jc w:val="center"/>
              <w:rPr>
                <w:rFonts w:ascii="Bookman Old Style" w:hAnsi="Bookman Old Style"/>
                <w:b/>
                <w:color w:val="000000" w:themeColor="text1"/>
                <w:sz w:val="18"/>
                <w:szCs w:val="18"/>
              </w:rPr>
            </w:pPr>
            <w:r w:rsidRPr="00AE1CF4">
              <w:rPr>
                <w:rFonts w:ascii="Bookman Old Style" w:hAnsi="Bookman Old Style"/>
                <w:b/>
                <w:color w:val="000000" w:themeColor="text1"/>
                <w:sz w:val="18"/>
                <w:szCs w:val="18"/>
              </w:rPr>
              <w:t>Sl. No.</w:t>
            </w:r>
          </w:p>
        </w:tc>
        <w:tc>
          <w:tcPr>
            <w:tcW w:w="3337" w:type="dxa"/>
            <w:vAlign w:val="center"/>
          </w:tcPr>
          <w:p w:rsidR="00083654" w:rsidRPr="00AE1CF4" w:rsidRDefault="00083654" w:rsidP="00AE1CF4">
            <w:pPr>
              <w:jc w:val="center"/>
              <w:rPr>
                <w:rFonts w:ascii="Bookman Old Style" w:hAnsi="Bookman Old Style"/>
                <w:b/>
                <w:color w:val="000000" w:themeColor="text1"/>
                <w:sz w:val="18"/>
                <w:szCs w:val="18"/>
              </w:rPr>
            </w:pPr>
            <w:r w:rsidRPr="00AE1CF4">
              <w:rPr>
                <w:rFonts w:ascii="Bookman Old Style" w:hAnsi="Bookman Old Style"/>
                <w:b/>
                <w:color w:val="000000" w:themeColor="text1"/>
                <w:sz w:val="18"/>
                <w:szCs w:val="18"/>
              </w:rPr>
              <w:t>Name</w:t>
            </w:r>
          </w:p>
        </w:tc>
        <w:tc>
          <w:tcPr>
            <w:tcW w:w="3610" w:type="dxa"/>
            <w:vAlign w:val="center"/>
          </w:tcPr>
          <w:p w:rsidR="00083654" w:rsidRPr="00AE1CF4" w:rsidRDefault="00083654" w:rsidP="00AE1CF4">
            <w:pPr>
              <w:jc w:val="center"/>
              <w:rPr>
                <w:rFonts w:ascii="Bookman Old Style" w:hAnsi="Bookman Old Style"/>
                <w:b/>
                <w:color w:val="000000" w:themeColor="text1"/>
                <w:sz w:val="18"/>
                <w:szCs w:val="18"/>
              </w:rPr>
            </w:pPr>
            <w:r w:rsidRPr="00AE1CF4">
              <w:rPr>
                <w:rFonts w:ascii="Bookman Old Style" w:hAnsi="Bookman Old Style"/>
                <w:b/>
                <w:color w:val="000000" w:themeColor="text1"/>
                <w:sz w:val="18"/>
                <w:szCs w:val="18"/>
              </w:rPr>
              <w:t>Period</w:t>
            </w:r>
          </w:p>
        </w:tc>
        <w:tc>
          <w:tcPr>
            <w:tcW w:w="3078" w:type="dxa"/>
            <w:vAlign w:val="center"/>
          </w:tcPr>
          <w:p w:rsidR="00083654" w:rsidRPr="00AE1CF4" w:rsidRDefault="00083654" w:rsidP="00AE1CF4">
            <w:pPr>
              <w:jc w:val="center"/>
              <w:rPr>
                <w:rFonts w:ascii="Bookman Old Style" w:hAnsi="Bookman Old Style"/>
                <w:b/>
                <w:color w:val="000000" w:themeColor="text1"/>
                <w:sz w:val="18"/>
                <w:szCs w:val="18"/>
              </w:rPr>
            </w:pPr>
            <w:r w:rsidRPr="00AE1CF4">
              <w:rPr>
                <w:rFonts w:ascii="Bookman Old Style" w:hAnsi="Bookman Old Style"/>
                <w:b/>
                <w:color w:val="000000" w:themeColor="text1"/>
                <w:sz w:val="18"/>
                <w:szCs w:val="18"/>
              </w:rPr>
              <w:t>Reasons</w:t>
            </w:r>
          </w:p>
        </w:tc>
        <w:tc>
          <w:tcPr>
            <w:tcW w:w="3857" w:type="dxa"/>
            <w:vAlign w:val="center"/>
          </w:tcPr>
          <w:p w:rsidR="00083654" w:rsidRPr="00AE1CF4" w:rsidRDefault="00083654" w:rsidP="00AE1CF4">
            <w:pPr>
              <w:jc w:val="center"/>
              <w:rPr>
                <w:rFonts w:ascii="Bookman Old Style" w:hAnsi="Bookman Old Style"/>
                <w:b/>
                <w:color w:val="000000" w:themeColor="text1"/>
                <w:sz w:val="18"/>
                <w:szCs w:val="18"/>
              </w:rPr>
            </w:pPr>
            <w:r w:rsidRPr="00AE1CF4">
              <w:rPr>
                <w:rFonts w:ascii="Bookman Old Style" w:hAnsi="Bookman Old Style"/>
                <w:b/>
                <w:color w:val="000000" w:themeColor="text1"/>
                <w:sz w:val="18"/>
                <w:szCs w:val="18"/>
              </w:rPr>
              <w:t xml:space="preserve">Whether no report certificate indicating valid reasons added in the </w:t>
            </w:r>
            <w:r w:rsidRPr="00AE1CF4">
              <w:rPr>
                <w:rFonts w:ascii="Bookman Old Style" w:hAnsi="Bookman Old Style" w:cs="Arial"/>
                <w:b/>
                <w:bCs/>
                <w:color w:val="000000" w:themeColor="text1"/>
                <w:sz w:val="18"/>
                <w:szCs w:val="18"/>
                <w:lang w:val="en-IN"/>
              </w:rPr>
              <w:t>APAR</w:t>
            </w:r>
            <w:r w:rsidRPr="00AE1CF4">
              <w:rPr>
                <w:rFonts w:ascii="Bookman Old Style" w:hAnsi="Bookman Old Style"/>
                <w:b/>
                <w:color w:val="000000" w:themeColor="text1"/>
                <w:sz w:val="18"/>
                <w:szCs w:val="18"/>
              </w:rPr>
              <w:t xml:space="preserve"> dossier?</w:t>
            </w:r>
          </w:p>
        </w:tc>
      </w:tr>
      <w:tr w:rsidR="00083654" w:rsidRPr="006D36A7" w:rsidTr="00AC24AA">
        <w:tc>
          <w:tcPr>
            <w:tcW w:w="758" w:type="dxa"/>
            <w:vMerge w:val="restart"/>
          </w:tcPr>
          <w:p w:rsidR="00083654" w:rsidRPr="006D36A7" w:rsidRDefault="00083654" w:rsidP="00E07BAB">
            <w:pPr>
              <w:spacing w:beforeLines="60" w:afterLines="60"/>
              <w:rPr>
                <w:rFonts w:ascii="Bookman Old Style" w:hAnsi="Bookman Old Style"/>
                <w:color w:val="000000" w:themeColor="text1"/>
              </w:rPr>
            </w:pPr>
            <w:r w:rsidRPr="006D36A7">
              <w:rPr>
                <w:rFonts w:ascii="Bookman Old Style" w:hAnsi="Bookman Old Style"/>
                <w:color w:val="000000" w:themeColor="text1"/>
              </w:rPr>
              <w:t>1.</w:t>
            </w:r>
          </w:p>
        </w:tc>
        <w:tc>
          <w:tcPr>
            <w:tcW w:w="3337" w:type="dxa"/>
            <w:vMerge w:val="restart"/>
          </w:tcPr>
          <w:p w:rsidR="00083654" w:rsidRPr="006D36A7" w:rsidRDefault="00083654" w:rsidP="00E07BAB">
            <w:pPr>
              <w:spacing w:beforeLines="60" w:afterLines="60"/>
              <w:rPr>
                <w:rFonts w:ascii="Bookman Old Style" w:hAnsi="Bookman Old Style"/>
                <w:color w:val="000000" w:themeColor="text1"/>
              </w:rPr>
            </w:pPr>
          </w:p>
        </w:tc>
        <w:tc>
          <w:tcPr>
            <w:tcW w:w="3610" w:type="dxa"/>
          </w:tcPr>
          <w:p w:rsidR="00083654" w:rsidRPr="006D36A7" w:rsidRDefault="00083654" w:rsidP="00E07BAB">
            <w:pPr>
              <w:spacing w:beforeLines="60" w:afterLines="60"/>
              <w:jc w:val="center"/>
              <w:rPr>
                <w:rFonts w:ascii="Bookman Old Style" w:hAnsi="Bookman Old Style"/>
                <w:color w:val="000000" w:themeColor="text1"/>
              </w:rPr>
            </w:pPr>
          </w:p>
        </w:tc>
        <w:tc>
          <w:tcPr>
            <w:tcW w:w="3078" w:type="dxa"/>
          </w:tcPr>
          <w:p w:rsidR="00083654" w:rsidRPr="006D36A7" w:rsidRDefault="00083654" w:rsidP="00E07BAB">
            <w:pPr>
              <w:spacing w:beforeLines="60" w:afterLines="60"/>
              <w:jc w:val="center"/>
              <w:rPr>
                <w:rFonts w:ascii="Bookman Old Style" w:hAnsi="Bookman Old Style"/>
                <w:color w:val="000000" w:themeColor="text1"/>
              </w:rPr>
            </w:pPr>
          </w:p>
        </w:tc>
        <w:tc>
          <w:tcPr>
            <w:tcW w:w="3857" w:type="dxa"/>
          </w:tcPr>
          <w:p w:rsidR="00083654" w:rsidRPr="006D36A7" w:rsidRDefault="00083654" w:rsidP="00E07BAB">
            <w:pPr>
              <w:spacing w:beforeLines="60" w:afterLines="60"/>
              <w:jc w:val="center"/>
              <w:rPr>
                <w:rFonts w:ascii="Bookman Old Style" w:hAnsi="Bookman Old Style"/>
                <w:color w:val="000000" w:themeColor="text1"/>
              </w:rPr>
            </w:pPr>
          </w:p>
        </w:tc>
      </w:tr>
      <w:tr w:rsidR="00083654" w:rsidRPr="006D36A7" w:rsidTr="00AC24AA">
        <w:tc>
          <w:tcPr>
            <w:tcW w:w="758" w:type="dxa"/>
            <w:vMerge/>
          </w:tcPr>
          <w:p w:rsidR="00083654" w:rsidRPr="006D36A7" w:rsidRDefault="00083654" w:rsidP="00E07BAB">
            <w:pPr>
              <w:spacing w:beforeLines="60" w:afterLines="60"/>
              <w:rPr>
                <w:rFonts w:ascii="Bookman Old Style" w:hAnsi="Bookman Old Style"/>
                <w:color w:val="000000" w:themeColor="text1"/>
              </w:rPr>
            </w:pPr>
          </w:p>
        </w:tc>
        <w:tc>
          <w:tcPr>
            <w:tcW w:w="3337" w:type="dxa"/>
            <w:vMerge/>
          </w:tcPr>
          <w:p w:rsidR="00083654" w:rsidRPr="006D36A7" w:rsidRDefault="00083654" w:rsidP="00E07BAB">
            <w:pPr>
              <w:spacing w:beforeLines="60" w:afterLines="60"/>
              <w:rPr>
                <w:rFonts w:ascii="Bookman Old Style" w:hAnsi="Bookman Old Style"/>
                <w:color w:val="000000" w:themeColor="text1"/>
              </w:rPr>
            </w:pPr>
          </w:p>
        </w:tc>
        <w:tc>
          <w:tcPr>
            <w:tcW w:w="3610" w:type="dxa"/>
          </w:tcPr>
          <w:p w:rsidR="00083654" w:rsidRPr="006D36A7" w:rsidRDefault="00083654" w:rsidP="00E07BAB">
            <w:pPr>
              <w:spacing w:beforeLines="60" w:afterLines="60"/>
              <w:jc w:val="center"/>
              <w:rPr>
                <w:rFonts w:ascii="Bookman Old Style" w:hAnsi="Bookman Old Style"/>
                <w:color w:val="000000" w:themeColor="text1"/>
              </w:rPr>
            </w:pPr>
          </w:p>
        </w:tc>
        <w:tc>
          <w:tcPr>
            <w:tcW w:w="3078" w:type="dxa"/>
          </w:tcPr>
          <w:p w:rsidR="00083654" w:rsidRPr="006D36A7" w:rsidRDefault="00083654" w:rsidP="00E07BAB">
            <w:pPr>
              <w:spacing w:beforeLines="60" w:afterLines="60"/>
              <w:jc w:val="center"/>
              <w:rPr>
                <w:rFonts w:ascii="Bookman Old Style" w:hAnsi="Bookman Old Style"/>
                <w:color w:val="000000" w:themeColor="text1"/>
              </w:rPr>
            </w:pPr>
          </w:p>
        </w:tc>
        <w:tc>
          <w:tcPr>
            <w:tcW w:w="3857" w:type="dxa"/>
          </w:tcPr>
          <w:p w:rsidR="00083654" w:rsidRPr="006D36A7" w:rsidRDefault="00083654" w:rsidP="00E07BAB">
            <w:pPr>
              <w:spacing w:beforeLines="60" w:afterLines="60"/>
              <w:jc w:val="center"/>
              <w:rPr>
                <w:rFonts w:ascii="Bookman Old Style" w:hAnsi="Bookman Old Style"/>
                <w:color w:val="000000" w:themeColor="text1"/>
              </w:rPr>
            </w:pPr>
          </w:p>
        </w:tc>
      </w:tr>
      <w:tr w:rsidR="00083654" w:rsidRPr="006D36A7" w:rsidTr="00AC24AA">
        <w:tc>
          <w:tcPr>
            <w:tcW w:w="758" w:type="dxa"/>
            <w:vMerge/>
          </w:tcPr>
          <w:p w:rsidR="00083654" w:rsidRPr="006D36A7" w:rsidRDefault="00083654" w:rsidP="00E07BAB">
            <w:pPr>
              <w:spacing w:beforeLines="60" w:afterLines="60"/>
              <w:rPr>
                <w:rFonts w:ascii="Bookman Old Style" w:hAnsi="Bookman Old Style"/>
                <w:color w:val="000000" w:themeColor="text1"/>
              </w:rPr>
            </w:pPr>
          </w:p>
        </w:tc>
        <w:tc>
          <w:tcPr>
            <w:tcW w:w="3337" w:type="dxa"/>
            <w:vMerge/>
          </w:tcPr>
          <w:p w:rsidR="00083654" w:rsidRPr="006D36A7" w:rsidRDefault="00083654" w:rsidP="00E07BAB">
            <w:pPr>
              <w:spacing w:beforeLines="60" w:afterLines="60"/>
              <w:rPr>
                <w:rFonts w:ascii="Bookman Old Style" w:hAnsi="Bookman Old Style"/>
                <w:color w:val="000000" w:themeColor="text1"/>
              </w:rPr>
            </w:pPr>
          </w:p>
        </w:tc>
        <w:tc>
          <w:tcPr>
            <w:tcW w:w="3610" w:type="dxa"/>
          </w:tcPr>
          <w:p w:rsidR="00083654" w:rsidRPr="006D36A7" w:rsidRDefault="00083654" w:rsidP="00E07BAB">
            <w:pPr>
              <w:spacing w:beforeLines="60" w:afterLines="60"/>
              <w:jc w:val="center"/>
              <w:rPr>
                <w:rFonts w:ascii="Bookman Old Style" w:hAnsi="Bookman Old Style"/>
                <w:color w:val="000000" w:themeColor="text1"/>
              </w:rPr>
            </w:pPr>
          </w:p>
        </w:tc>
        <w:tc>
          <w:tcPr>
            <w:tcW w:w="3078" w:type="dxa"/>
          </w:tcPr>
          <w:p w:rsidR="00083654" w:rsidRPr="006D36A7" w:rsidRDefault="00083654" w:rsidP="00E07BAB">
            <w:pPr>
              <w:pStyle w:val="NoSpacing"/>
              <w:spacing w:beforeLines="60" w:afterLines="60"/>
              <w:jc w:val="center"/>
              <w:rPr>
                <w:rFonts w:ascii="Bookman Old Style" w:hAnsi="Bookman Old Style"/>
                <w:color w:val="000000" w:themeColor="text1"/>
              </w:rPr>
            </w:pPr>
          </w:p>
        </w:tc>
        <w:tc>
          <w:tcPr>
            <w:tcW w:w="3857" w:type="dxa"/>
          </w:tcPr>
          <w:p w:rsidR="00083654" w:rsidRPr="006D36A7" w:rsidRDefault="00083654" w:rsidP="00E07BAB">
            <w:pPr>
              <w:spacing w:beforeLines="60" w:afterLines="60"/>
              <w:jc w:val="center"/>
              <w:rPr>
                <w:rFonts w:ascii="Bookman Old Style" w:hAnsi="Bookman Old Style"/>
                <w:color w:val="000000" w:themeColor="text1"/>
              </w:rPr>
            </w:pPr>
          </w:p>
        </w:tc>
      </w:tr>
    </w:tbl>
    <w:p w:rsidR="00083654" w:rsidRPr="006D36A7" w:rsidRDefault="00083654" w:rsidP="00083654">
      <w:pPr>
        <w:tabs>
          <w:tab w:val="left" w:pos="6737"/>
        </w:tabs>
        <w:spacing w:after="0"/>
        <w:rPr>
          <w:rFonts w:ascii="Bookman Old Style" w:hAnsi="Bookman Old Style"/>
          <w:b/>
          <w:color w:val="000000" w:themeColor="text1"/>
        </w:rPr>
      </w:pPr>
    </w:p>
    <w:p w:rsidR="00083654" w:rsidRPr="006D36A7" w:rsidRDefault="00083654" w:rsidP="00083654">
      <w:pPr>
        <w:tabs>
          <w:tab w:val="left" w:pos="14220"/>
        </w:tabs>
        <w:spacing w:after="0" w:line="240" w:lineRule="auto"/>
        <w:jc w:val="both"/>
        <w:rPr>
          <w:rFonts w:ascii="Bookman Old Style" w:hAnsi="Bookman Old Style"/>
          <w:b/>
          <w:color w:val="000000" w:themeColor="text1"/>
          <w:u w:val="single"/>
        </w:rPr>
      </w:pPr>
      <w:r w:rsidRPr="006D36A7">
        <w:rPr>
          <w:rFonts w:ascii="Bookman Old Style" w:hAnsi="Bookman Old Style"/>
          <w:b/>
          <w:color w:val="000000" w:themeColor="text1"/>
          <w:u w:val="single"/>
        </w:rPr>
        <w:lastRenderedPageBreak/>
        <w:t xml:space="preserve">(C) STATEMENT OF </w:t>
      </w:r>
      <w:proofErr w:type="gramStart"/>
      <w:r w:rsidRPr="006D36A7">
        <w:rPr>
          <w:rFonts w:ascii="Bookman Old Style" w:hAnsi="Bookman Old Style"/>
          <w:b/>
          <w:color w:val="000000" w:themeColor="text1"/>
          <w:u w:val="single"/>
        </w:rPr>
        <w:t>AARs  FURNISHED</w:t>
      </w:r>
      <w:proofErr w:type="gramEnd"/>
      <w:r w:rsidRPr="006D36A7">
        <w:rPr>
          <w:rFonts w:ascii="Bookman Old Style" w:hAnsi="Bookman Old Style"/>
          <w:b/>
          <w:color w:val="000000" w:themeColor="text1"/>
          <w:u w:val="single"/>
        </w:rPr>
        <w:t xml:space="preserve"> TO THE COMMISSION</w:t>
      </w:r>
    </w:p>
    <w:p w:rsidR="00083654" w:rsidRPr="006D36A7" w:rsidRDefault="00083654" w:rsidP="00083654">
      <w:pPr>
        <w:pStyle w:val="ListParagraph"/>
        <w:tabs>
          <w:tab w:val="left" w:pos="14220"/>
        </w:tabs>
        <w:spacing w:after="0" w:line="240" w:lineRule="auto"/>
        <w:ind w:left="1080"/>
        <w:jc w:val="both"/>
        <w:rPr>
          <w:rFonts w:ascii="Bookman Old Style" w:hAnsi="Bookman Old Style"/>
          <w:b/>
          <w:color w:val="000000" w:themeColor="text1"/>
          <w:u w:val="single"/>
        </w:rPr>
      </w:pPr>
    </w:p>
    <w:tbl>
      <w:tblPr>
        <w:tblW w:w="14700" w:type="dxa"/>
        <w:tblInd w:w="84" w:type="dxa"/>
        <w:tblBorders>
          <w:top w:val="single" w:sz="4" w:space="0" w:color="auto"/>
          <w:left w:val="single" w:sz="4" w:space="0" w:color="auto"/>
          <w:bottom w:val="single" w:sz="4" w:space="0" w:color="auto"/>
          <w:right w:val="single" w:sz="4" w:space="0" w:color="auto"/>
        </w:tblBorders>
        <w:tblLayout w:type="fixed"/>
        <w:tblLook w:val="0000"/>
      </w:tblPr>
      <w:tblGrid>
        <w:gridCol w:w="804"/>
        <w:gridCol w:w="2481"/>
        <w:gridCol w:w="1689"/>
        <w:gridCol w:w="810"/>
        <w:gridCol w:w="1079"/>
        <w:gridCol w:w="2245"/>
        <w:gridCol w:w="1104"/>
        <w:gridCol w:w="2472"/>
        <w:gridCol w:w="2016"/>
      </w:tblGrid>
      <w:tr w:rsidR="00083654" w:rsidRPr="006D36A7" w:rsidTr="00AC24AA">
        <w:trPr>
          <w:trHeight w:val="194"/>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Sl. No.</w:t>
            </w:r>
          </w:p>
        </w:tc>
        <w:tc>
          <w:tcPr>
            <w:tcW w:w="2481"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Name of Officer (S/Sh.)</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Period of AARs of 2 years/1 year  </w:t>
            </w:r>
            <w:r w:rsidRPr="00AC24AA">
              <w:rPr>
                <w:rFonts w:ascii="Bookman Old Style" w:hAnsi="Bookman Old Style" w:cs="Arial"/>
                <w:b/>
                <w:color w:val="000000" w:themeColor="text1"/>
                <w:sz w:val="18"/>
                <w:szCs w:val="18"/>
                <w:lang w:val="en-IN"/>
              </w:rPr>
              <w:t>as applicable in the RRs</w:t>
            </w:r>
          </w:p>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(Separate row for each part AARs)</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Whether available?</w:t>
            </w:r>
          </w:p>
        </w:tc>
        <w:tc>
          <w:tcPr>
            <w:tcW w:w="3576" w:type="dxa"/>
            <w:gridSpan w:val="2"/>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Whether AARs is duly reported/reviewed/ accepted?</w:t>
            </w:r>
          </w:p>
        </w:tc>
        <w:tc>
          <w:tcPr>
            <w:tcW w:w="2016" w:type="dxa"/>
            <w:vMerge w:val="restart"/>
            <w:tcBorders>
              <w:top w:val="single" w:sz="4" w:space="0" w:color="auto"/>
              <w:left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Remarks</w:t>
            </w:r>
          </w:p>
        </w:tc>
      </w:tr>
      <w:tr w:rsidR="00083654" w:rsidRPr="006D36A7" w:rsidTr="00AC24AA">
        <w:trPr>
          <w:trHeight w:val="339"/>
        </w:trPr>
        <w:tc>
          <w:tcPr>
            <w:tcW w:w="804"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yes, mark (√)</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no, whether No Report Certificate (NRC) with valid reasons added?</w:t>
            </w:r>
          </w:p>
        </w:tc>
        <w:tc>
          <w:tcPr>
            <w:tcW w:w="3576" w:type="dxa"/>
            <w:gridSpan w:val="2"/>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2016" w:type="dxa"/>
            <w:vMerge/>
            <w:tcBorders>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r>
      <w:tr w:rsidR="00083654" w:rsidRPr="006D36A7" w:rsidTr="00AC24AA">
        <w:trPr>
          <w:trHeight w:val="350"/>
        </w:trPr>
        <w:tc>
          <w:tcPr>
            <w:tcW w:w="804"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3324" w:type="dxa"/>
            <w:gridSpan w:val="2"/>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yes mark (√)</w:t>
            </w: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no, indicate the deficiency with reasons e.g. not reviewed etc.</w:t>
            </w:r>
          </w:p>
        </w:tc>
        <w:tc>
          <w:tcPr>
            <w:tcW w:w="2016" w:type="dxa"/>
            <w:vMerge w:val="restart"/>
            <w:tcBorders>
              <w:top w:val="single" w:sz="4" w:space="0" w:color="auto"/>
              <w:left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p>
        </w:tc>
      </w:tr>
      <w:tr w:rsidR="00083654" w:rsidRPr="006D36A7" w:rsidTr="00AC24AA">
        <w:trPr>
          <w:trHeight w:val="578"/>
        </w:trPr>
        <w:tc>
          <w:tcPr>
            <w:tcW w:w="804"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yes, mark (√)</w:t>
            </w:r>
          </w:p>
        </w:tc>
        <w:tc>
          <w:tcPr>
            <w:tcW w:w="2245" w:type="dxa"/>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If no, indicate reasons</w:t>
            </w:r>
          </w:p>
        </w:tc>
        <w:tc>
          <w:tcPr>
            <w:tcW w:w="1104"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2472" w:type="dxa"/>
            <w:vMerge/>
            <w:tcBorders>
              <w:top w:val="single" w:sz="4" w:space="0" w:color="auto"/>
              <w:left w:val="single" w:sz="4" w:space="0" w:color="auto"/>
              <w:bottom w:val="single" w:sz="4" w:space="0" w:color="auto"/>
              <w:right w:val="single" w:sz="4" w:space="0" w:color="auto"/>
            </w:tcBorders>
            <w:vAlign w:val="center"/>
          </w:tcPr>
          <w:p w:rsidR="00083654" w:rsidRPr="00AC24AA" w:rsidRDefault="00083654" w:rsidP="00AC24AA">
            <w:pPr>
              <w:spacing w:after="0" w:line="240" w:lineRule="auto"/>
              <w:rPr>
                <w:rFonts w:ascii="Bookman Old Style" w:hAnsi="Bookman Old Style"/>
                <w:color w:val="000000" w:themeColor="text1"/>
                <w:sz w:val="18"/>
                <w:szCs w:val="18"/>
              </w:rPr>
            </w:pPr>
          </w:p>
        </w:tc>
        <w:tc>
          <w:tcPr>
            <w:tcW w:w="2016" w:type="dxa"/>
            <w:vMerge/>
            <w:tcBorders>
              <w:left w:val="single" w:sz="4" w:space="0" w:color="auto"/>
              <w:bottom w:val="single" w:sz="4" w:space="0" w:color="auto"/>
              <w:right w:val="single" w:sz="4" w:space="0" w:color="auto"/>
            </w:tcBorders>
          </w:tcPr>
          <w:p w:rsidR="00083654" w:rsidRPr="00AC24AA" w:rsidRDefault="00083654" w:rsidP="00AC24AA">
            <w:pPr>
              <w:spacing w:after="0" w:line="240" w:lineRule="auto"/>
              <w:rPr>
                <w:rFonts w:ascii="Bookman Old Style" w:hAnsi="Bookman Old Style"/>
                <w:color w:val="000000" w:themeColor="text1"/>
                <w:sz w:val="18"/>
                <w:szCs w:val="18"/>
              </w:rPr>
            </w:pPr>
          </w:p>
        </w:tc>
      </w:tr>
      <w:tr w:rsidR="00083654" w:rsidRPr="006D36A7" w:rsidTr="00AC24AA">
        <w:trPr>
          <w:trHeight w:val="368"/>
        </w:trPr>
        <w:tc>
          <w:tcPr>
            <w:tcW w:w="804"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1.  </w:t>
            </w:r>
          </w:p>
        </w:tc>
        <w:tc>
          <w:tcPr>
            <w:tcW w:w="2481"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2 </w:t>
            </w:r>
          </w:p>
        </w:tc>
        <w:tc>
          <w:tcPr>
            <w:tcW w:w="1689"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3 </w:t>
            </w:r>
          </w:p>
        </w:tc>
        <w:tc>
          <w:tcPr>
            <w:tcW w:w="810"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4 </w:t>
            </w:r>
          </w:p>
        </w:tc>
        <w:tc>
          <w:tcPr>
            <w:tcW w:w="1079"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5 </w:t>
            </w:r>
          </w:p>
        </w:tc>
        <w:tc>
          <w:tcPr>
            <w:tcW w:w="2245"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6 </w:t>
            </w:r>
          </w:p>
        </w:tc>
        <w:tc>
          <w:tcPr>
            <w:tcW w:w="1104"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7 </w:t>
            </w:r>
          </w:p>
        </w:tc>
        <w:tc>
          <w:tcPr>
            <w:tcW w:w="2472"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 xml:space="preserve">8 </w:t>
            </w:r>
          </w:p>
        </w:tc>
        <w:tc>
          <w:tcPr>
            <w:tcW w:w="2016" w:type="dxa"/>
            <w:tcBorders>
              <w:top w:val="single" w:sz="4" w:space="0" w:color="auto"/>
              <w:left w:val="single" w:sz="4" w:space="0" w:color="auto"/>
              <w:bottom w:val="single" w:sz="4" w:space="0" w:color="auto"/>
              <w:right w:val="single" w:sz="4" w:space="0" w:color="auto"/>
            </w:tcBorders>
          </w:tcPr>
          <w:p w:rsidR="00083654" w:rsidRPr="00AC24AA" w:rsidRDefault="00083654" w:rsidP="00AC24AA">
            <w:pPr>
              <w:spacing w:before="40" w:after="40" w:line="240" w:lineRule="auto"/>
              <w:jc w:val="center"/>
              <w:rPr>
                <w:rFonts w:ascii="Bookman Old Style" w:hAnsi="Bookman Old Style"/>
                <w:b/>
                <w:color w:val="000000" w:themeColor="text1"/>
                <w:sz w:val="18"/>
                <w:szCs w:val="18"/>
              </w:rPr>
            </w:pPr>
            <w:r w:rsidRPr="00AC24AA">
              <w:rPr>
                <w:rFonts w:ascii="Bookman Old Style" w:hAnsi="Bookman Old Style"/>
                <w:b/>
                <w:color w:val="000000" w:themeColor="text1"/>
                <w:sz w:val="18"/>
                <w:szCs w:val="18"/>
              </w:rPr>
              <w:t>9</w:t>
            </w:r>
          </w:p>
        </w:tc>
      </w:tr>
      <w:tr w:rsidR="00083654" w:rsidRPr="006D36A7" w:rsidTr="00AC24AA">
        <w:trPr>
          <w:trHeight w:val="345"/>
        </w:trPr>
        <w:tc>
          <w:tcPr>
            <w:tcW w:w="8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r w:rsidRPr="006D36A7">
              <w:rPr>
                <w:rFonts w:ascii="Bookman Old Style" w:hAnsi="Bookman Old Style"/>
                <w:color w:val="000000" w:themeColor="text1"/>
              </w:rPr>
              <w:t xml:space="preserve">1. </w:t>
            </w:r>
          </w:p>
        </w:tc>
        <w:tc>
          <w:tcPr>
            <w:tcW w:w="2481" w:type="dxa"/>
            <w:tcBorders>
              <w:top w:val="single" w:sz="4" w:space="0" w:color="auto"/>
              <w:left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68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jc w:val="center"/>
              <w:rPr>
                <w:rFonts w:ascii="Bookman Old Style" w:hAnsi="Bookman Old Style"/>
                <w:color w:val="000000" w:themeColor="text1"/>
                <w:u w:val="single"/>
              </w:rPr>
            </w:pPr>
          </w:p>
        </w:tc>
        <w:tc>
          <w:tcPr>
            <w:tcW w:w="810"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2245"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2472"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r>
      <w:tr w:rsidR="00083654" w:rsidRPr="006D36A7" w:rsidTr="00AC24AA">
        <w:trPr>
          <w:trHeight w:val="345"/>
        </w:trPr>
        <w:tc>
          <w:tcPr>
            <w:tcW w:w="8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481" w:type="dxa"/>
            <w:tcBorders>
              <w:top w:val="single" w:sz="4" w:space="0" w:color="auto"/>
              <w:left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68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jc w:val="center"/>
              <w:rPr>
                <w:rFonts w:ascii="Bookman Old Style" w:hAnsi="Bookman Old Style"/>
                <w:color w:val="000000" w:themeColor="text1"/>
                <w:u w:val="single"/>
              </w:rPr>
            </w:pPr>
          </w:p>
        </w:tc>
        <w:tc>
          <w:tcPr>
            <w:tcW w:w="810"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2245"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2472"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r>
      <w:tr w:rsidR="00083654" w:rsidRPr="006D36A7" w:rsidTr="00AC24AA">
        <w:trPr>
          <w:trHeight w:val="345"/>
        </w:trPr>
        <w:tc>
          <w:tcPr>
            <w:tcW w:w="8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481" w:type="dxa"/>
            <w:tcBorders>
              <w:top w:val="single" w:sz="4" w:space="0" w:color="auto"/>
              <w:left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68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pStyle w:val="NoSpacing"/>
              <w:spacing w:before="40" w:after="40"/>
              <w:jc w:val="center"/>
              <w:rPr>
                <w:rFonts w:ascii="Bookman Old Style" w:hAnsi="Bookman Old Style"/>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color w:val="000000" w:themeColor="text1"/>
              </w:rPr>
            </w:pPr>
          </w:p>
        </w:tc>
        <w:tc>
          <w:tcPr>
            <w:tcW w:w="2245"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1104"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472"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83654" w:rsidRPr="006D36A7" w:rsidRDefault="00083654" w:rsidP="00AC24AA">
            <w:pPr>
              <w:spacing w:before="40" w:after="40" w:line="240" w:lineRule="auto"/>
              <w:rPr>
                <w:rFonts w:ascii="Bookman Old Style" w:hAnsi="Bookman Old Style"/>
                <w:color w:val="000000" w:themeColor="text1"/>
              </w:rPr>
            </w:pPr>
          </w:p>
        </w:tc>
      </w:tr>
    </w:tbl>
    <w:p w:rsidR="00083654" w:rsidRPr="006D36A7" w:rsidRDefault="00083654" w:rsidP="00083654">
      <w:pPr>
        <w:tabs>
          <w:tab w:val="left" w:pos="6737"/>
        </w:tabs>
        <w:spacing w:after="0"/>
        <w:rPr>
          <w:rFonts w:ascii="Bookman Old Style" w:hAnsi="Bookman Old Style"/>
          <w:b/>
          <w:color w:val="000000" w:themeColor="text1"/>
        </w:rPr>
      </w:pPr>
    </w:p>
    <w:p w:rsidR="00083654" w:rsidRPr="006D36A7" w:rsidRDefault="00083654" w:rsidP="00083654">
      <w:pPr>
        <w:tabs>
          <w:tab w:val="left" w:pos="6737"/>
        </w:tabs>
        <w:spacing w:after="0"/>
        <w:rPr>
          <w:rFonts w:ascii="Bookman Old Style" w:hAnsi="Bookman Old Style"/>
          <w:b/>
          <w:color w:val="000000" w:themeColor="text1"/>
        </w:rPr>
      </w:pPr>
    </w:p>
    <w:p w:rsidR="00083654" w:rsidRPr="006D36A7" w:rsidRDefault="00083654" w:rsidP="00083654">
      <w:pPr>
        <w:tabs>
          <w:tab w:val="left" w:pos="6737"/>
        </w:tabs>
        <w:spacing w:after="0"/>
        <w:rPr>
          <w:rFonts w:ascii="Bookman Old Style" w:hAnsi="Bookman Old Style"/>
          <w:b/>
          <w:color w:val="000000" w:themeColor="text1"/>
        </w:rPr>
      </w:pPr>
    </w:p>
    <w:p w:rsidR="00083654" w:rsidRPr="006D36A7" w:rsidRDefault="00083654" w:rsidP="00083654">
      <w:pPr>
        <w:tabs>
          <w:tab w:val="left" w:pos="6737"/>
        </w:tabs>
        <w:spacing w:after="0"/>
        <w:rPr>
          <w:rFonts w:ascii="Bookman Old Style" w:hAnsi="Bookman Old Style"/>
          <w:b/>
          <w:color w:val="000000" w:themeColor="text1"/>
        </w:rPr>
      </w:pPr>
    </w:p>
    <w:p w:rsidR="00083654" w:rsidRPr="006D36A7" w:rsidRDefault="00083654" w:rsidP="00083654">
      <w:pPr>
        <w:pStyle w:val="NoSpacing"/>
        <w:ind w:left="7200" w:firstLine="720"/>
        <w:jc w:val="center"/>
        <w:rPr>
          <w:rFonts w:ascii="Arial" w:hAnsi="Arial" w:cs="Arial"/>
          <w:b/>
          <w:color w:val="000000" w:themeColor="text1"/>
        </w:rPr>
      </w:pPr>
      <w:r w:rsidRPr="006D36A7">
        <w:rPr>
          <w:rFonts w:ascii="Bookman Old Style" w:hAnsi="Bookman Old Style"/>
          <w:b/>
          <w:color w:val="000000" w:themeColor="text1"/>
        </w:rPr>
        <w:tab/>
      </w:r>
      <w:r w:rsidRPr="006D36A7">
        <w:rPr>
          <w:rFonts w:ascii="Arial" w:hAnsi="Arial" w:cs="Arial"/>
          <w:b/>
          <w:color w:val="000000" w:themeColor="text1"/>
        </w:rPr>
        <w:t>(Name and Signature of Secretary)</w:t>
      </w:r>
    </w:p>
    <w:p w:rsidR="00083654" w:rsidRPr="006D36A7" w:rsidRDefault="00083654" w:rsidP="00083654">
      <w:pPr>
        <w:tabs>
          <w:tab w:val="left" w:pos="6737"/>
        </w:tabs>
        <w:spacing w:after="0"/>
        <w:rPr>
          <w:rFonts w:ascii="Arial" w:hAnsi="Arial" w:cs="Arial"/>
          <w:b/>
          <w:color w:val="000000" w:themeColor="text1"/>
        </w:rPr>
      </w:pPr>
    </w:p>
    <w:p w:rsidR="00083654" w:rsidRPr="006D36A7" w:rsidRDefault="00083654" w:rsidP="00083654">
      <w:pPr>
        <w:tabs>
          <w:tab w:val="left" w:pos="6737"/>
        </w:tabs>
        <w:spacing w:after="0"/>
        <w:rPr>
          <w:rFonts w:ascii="Arial" w:hAnsi="Arial" w:cs="Arial"/>
          <w:b/>
          <w:color w:val="000000" w:themeColor="text1"/>
        </w:rPr>
      </w:pPr>
    </w:p>
    <w:p w:rsidR="00D565EF" w:rsidRPr="006D36A7" w:rsidRDefault="00D565EF" w:rsidP="00D565EF">
      <w:pPr>
        <w:spacing w:line="240" w:lineRule="auto"/>
        <w:ind w:hanging="90"/>
        <w:jc w:val="center"/>
        <w:rPr>
          <w:rFonts w:ascii="Arial" w:hAnsi="Arial" w:cs="Arial"/>
          <w:b/>
          <w:color w:val="000000" w:themeColor="text1"/>
        </w:rPr>
        <w:sectPr w:rsidR="00D565EF" w:rsidRPr="006D36A7" w:rsidSect="00DA4C11">
          <w:type w:val="nextColumn"/>
          <w:pgSz w:w="16838" w:h="11906" w:orient="landscape"/>
          <w:pgMar w:top="960" w:right="960" w:bottom="960" w:left="1200" w:header="720" w:footer="720" w:gutter="0"/>
          <w:cols w:space="708"/>
          <w:docGrid w:linePitch="360"/>
        </w:sectPr>
      </w:pPr>
    </w:p>
    <w:p w:rsidR="00D565EF" w:rsidRPr="006D36A7" w:rsidRDefault="00D565EF" w:rsidP="00CA2152">
      <w:pPr>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-III</w:t>
      </w:r>
    </w:p>
    <w:p w:rsidR="00D565EF" w:rsidRPr="006D36A7" w:rsidRDefault="00D565EF" w:rsidP="00D565EF">
      <w:pPr>
        <w:spacing w:line="240" w:lineRule="auto"/>
        <w:ind w:hanging="90"/>
        <w:jc w:val="center"/>
        <w:rPr>
          <w:rFonts w:ascii="Arial" w:hAnsi="Arial" w:cs="Arial"/>
          <w:b/>
          <w:color w:val="000000" w:themeColor="text1"/>
          <w:u w:val="single"/>
        </w:rPr>
      </w:pPr>
      <w:r w:rsidRPr="006D36A7">
        <w:rPr>
          <w:rFonts w:ascii="Arial" w:hAnsi="Arial" w:cs="Arial"/>
          <w:b/>
          <w:color w:val="000000" w:themeColor="text1"/>
          <w:u w:val="single"/>
        </w:rPr>
        <w:t>INTEGRITY CERTIFICATE</w:t>
      </w:r>
    </w:p>
    <w:p w:rsidR="00D565EF" w:rsidRPr="006D36A7" w:rsidRDefault="00D565EF" w:rsidP="00AC24AA">
      <w:pPr>
        <w:spacing w:line="320" w:lineRule="exact"/>
        <w:ind w:hanging="90"/>
        <w:jc w:val="both"/>
        <w:rPr>
          <w:rFonts w:ascii="Arial" w:hAnsi="Arial" w:cs="Arial"/>
          <w:color w:val="000000" w:themeColor="text1"/>
        </w:rPr>
      </w:pPr>
      <w:r w:rsidRPr="006D36A7">
        <w:rPr>
          <w:rFonts w:ascii="Arial" w:hAnsi="Arial" w:cs="Arial"/>
          <w:color w:val="000000" w:themeColor="text1"/>
        </w:rPr>
        <w:tab/>
        <w:t xml:space="preserve">        The records of service of the following Officer(s) who are to be considered Confirmation/Lifting of probation period  in the grade have been carefully scrutinized and it is certified that there is no doubt of his/ their integrity. </w:t>
      </w:r>
    </w:p>
    <w:p w:rsidR="00D565EF" w:rsidRPr="006D36A7" w:rsidRDefault="00D565EF" w:rsidP="00AC24AA">
      <w:pPr>
        <w:spacing w:line="320" w:lineRule="exact"/>
        <w:ind w:hanging="90"/>
        <w:jc w:val="center"/>
        <w:outlineLvl w:val="0"/>
        <w:rPr>
          <w:rFonts w:ascii="Arial" w:hAnsi="Arial" w:cs="Arial"/>
          <w:color w:val="000000" w:themeColor="text1"/>
        </w:rPr>
      </w:pPr>
      <w:proofErr w:type="gramStart"/>
      <w:r w:rsidRPr="006D36A7">
        <w:rPr>
          <w:rFonts w:ascii="Arial" w:hAnsi="Arial" w:cs="Arial"/>
          <w:color w:val="000000" w:themeColor="text1"/>
        </w:rPr>
        <w:t>Name(s) of officers under consideration.</w:t>
      </w:r>
      <w:proofErr w:type="gramEnd"/>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t>1.</w:t>
      </w:r>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t>2.</w:t>
      </w:r>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t>3.</w:t>
      </w:r>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t>4.</w:t>
      </w:r>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t>5.</w:t>
      </w:r>
    </w:p>
    <w:p w:rsidR="00D565EF" w:rsidRPr="006D36A7" w:rsidRDefault="00D565EF" w:rsidP="00AC24AA">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D565EF" w:rsidRPr="006D36A7" w:rsidRDefault="00D565EF" w:rsidP="00AC24AA">
      <w:pPr>
        <w:pStyle w:val="NoSpacing"/>
        <w:spacing w:line="320" w:lineRule="exact"/>
        <w:rPr>
          <w:rFonts w:ascii="Arial" w:hAnsi="Arial" w:cs="Arial"/>
          <w:color w:val="000000" w:themeColor="text1"/>
        </w:rPr>
      </w:pPr>
    </w:p>
    <w:p w:rsidR="00D565EF" w:rsidRPr="006D36A7" w:rsidRDefault="00D565EF" w:rsidP="00AC24AA">
      <w:pPr>
        <w:pStyle w:val="NoSpacing"/>
        <w:spacing w:line="320" w:lineRule="exact"/>
        <w:rPr>
          <w:rFonts w:ascii="Arial" w:hAnsi="Arial" w:cs="Arial"/>
          <w:color w:val="000000" w:themeColor="text1"/>
        </w:rPr>
      </w:pPr>
    </w:p>
    <w:p w:rsidR="00D565EF" w:rsidRPr="006D36A7" w:rsidRDefault="00D565EF" w:rsidP="00AC24AA">
      <w:pPr>
        <w:pStyle w:val="NoSpacing"/>
        <w:spacing w:line="320" w:lineRule="exact"/>
        <w:rPr>
          <w:rFonts w:ascii="Arial" w:hAnsi="Arial" w:cs="Arial"/>
          <w:color w:val="000000" w:themeColor="text1"/>
        </w:rPr>
      </w:pPr>
    </w:p>
    <w:p w:rsidR="00D565EF" w:rsidRPr="006D36A7" w:rsidRDefault="00D565EF" w:rsidP="00AC24AA">
      <w:pPr>
        <w:pStyle w:val="NoSpacing"/>
        <w:spacing w:line="320" w:lineRule="exact"/>
        <w:ind w:left="4320" w:firstLine="720"/>
        <w:rPr>
          <w:rFonts w:ascii="Arial" w:hAnsi="Arial" w:cs="Arial"/>
          <w:b/>
          <w:color w:val="000000" w:themeColor="text1"/>
        </w:rPr>
      </w:pPr>
      <w:r w:rsidRPr="006D36A7">
        <w:rPr>
          <w:rFonts w:ascii="Arial" w:hAnsi="Arial" w:cs="Arial"/>
          <w:b/>
          <w:color w:val="000000" w:themeColor="text1"/>
        </w:rPr>
        <w:t>(Name and Signature of Secretary)</w:t>
      </w:r>
    </w:p>
    <w:p w:rsidR="00D565EF" w:rsidRPr="006D36A7" w:rsidRDefault="00D565EF" w:rsidP="00AC24AA">
      <w:pPr>
        <w:pStyle w:val="NoSpacing"/>
        <w:spacing w:line="320" w:lineRule="exact"/>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r w:rsidRPr="006D36A7">
        <w:rPr>
          <w:rFonts w:ascii="Arial" w:hAnsi="Arial" w:cs="Arial"/>
          <w:color w:val="000000" w:themeColor="text1"/>
        </w:rPr>
        <w:t>(</w:t>
      </w:r>
      <w:proofErr w:type="gramStart"/>
      <w:r w:rsidRPr="00686B40">
        <w:rPr>
          <w:rFonts w:ascii="Arial" w:hAnsi="Arial" w:cs="Arial"/>
          <w:b/>
          <w:color w:val="000000" w:themeColor="text1"/>
        </w:rPr>
        <w:t>Note</w:t>
      </w:r>
      <w:r w:rsidRPr="006D36A7">
        <w:rPr>
          <w:rFonts w:ascii="Arial" w:hAnsi="Arial" w:cs="Arial"/>
          <w:color w:val="000000" w:themeColor="text1"/>
        </w:rPr>
        <w:t xml:space="preserve"> :</w:t>
      </w:r>
      <w:proofErr w:type="gramEnd"/>
      <w:r w:rsidRPr="006D36A7">
        <w:rPr>
          <w:rFonts w:ascii="Arial" w:hAnsi="Arial" w:cs="Arial"/>
          <w:color w:val="000000" w:themeColor="text1"/>
        </w:rPr>
        <w:t xml:space="preserve"> in case doubtful  integrity of any officer it may be noted).</w:t>
      </w: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3E66D3" w:rsidRPr="001D3B77" w:rsidRDefault="001D3B77" w:rsidP="00D565EF">
      <w:pPr>
        <w:pStyle w:val="NoSpacing"/>
        <w:jc w:val="center"/>
        <w:rPr>
          <w:rFonts w:ascii="Arial" w:hAnsi="Arial" w:cs="Arial"/>
          <w:b/>
          <w:color w:val="000000" w:themeColor="text1"/>
        </w:rPr>
      </w:pPr>
      <w:r w:rsidRPr="001D3B77">
        <w:rPr>
          <w:rFonts w:ascii="Arial" w:hAnsi="Arial" w:cs="Arial"/>
          <w:b/>
          <w:color w:val="000000" w:themeColor="text1"/>
        </w:rPr>
        <w:t>_____</w:t>
      </w: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Default="003E66D3" w:rsidP="00D565EF">
      <w:pPr>
        <w:pStyle w:val="NoSpacing"/>
        <w:jc w:val="center"/>
        <w:rPr>
          <w:rFonts w:ascii="Arial" w:hAnsi="Arial" w:cs="Arial"/>
          <w:color w:val="000000" w:themeColor="text1"/>
        </w:rPr>
      </w:pPr>
    </w:p>
    <w:p w:rsidR="00AC24AA" w:rsidRPr="006D36A7" w:rsidRDefault="00AC24AA"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3E66D3" w:rsidRPr="006D36A7" w:rsidRDefault="003E66D3"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pStyle w:val="NoSpacing"/>
        <w:jc w:val="center"/>
        <w:rPr>
          <w:rFonts w:ascii="Arial" w:hAnsi="Arial" w:cs="Arial"/>
          <w:color w:val="000000" w:themeColor="text1"/>
        </w:rPr>
      </w:pPr>
    </w:p>
    <w:p w:rsidR="00D565EF" w:rsidRPr="006D36A7" w:rsidRDefault="00D565EF" w:rsidP="00D565EF">
      <w:pPr>
        <w:jc w:val="center"/>
        <w:rPr>
          <w:rFonts w:ascii="Bookman Old Style" w:hAnsi="Bookman Old Style"/>
          <w:b/>
          <w:color w:val="000000" w:themeColor="text1"/>
        </w:rPr>
      </w:pPr>
    </w:p>
    <w:p w:rsidR="00D565EF" w:rsidRPr="006D36A7" w:rsidRDefault="00D565EF" w:rsidP="00D565EF">
      <w:pPr>
        <w:tabs>
          <w:tab w:val="left" w:pos="6737"/>
        </w:tabs>
        <w:spacing w:after="0"/>
        <w:rPr>
          <w:rFonts w:ascii="Arial" w:hAnsi="Arial" w:cs="Arial"/>
          <w:b/>
          <w:color w:val="000000" w:themeColor="text1"/>
        </w:rPr>
      </w:pPr>
    </w:p>
    <w:p w:rsidR="00D565EF" w:rsidRPr="006D36A7" w:rsidRDefault="00D565EF" w:rsidP="00367088">
      <w:pPr>
        <w:pStyle w:val="NoSpacing"/>
        <w:jc w:val="center"/>
        <w:rPr>
          <w:color w:val="000000" w:themeColor="text1"/>
        </w:rPr>
      </w:pPr>
    </w:p>
    <w:p w:rsidR="00D565EF" w:rsidRPr="006D36A7" w:rsidRDefault="00D565EF" w:rsidP="00367088">
      <w:pPr>
        <w:pStyle w:val="NoSpacing"/>
        <w:jc w:val="center"/>
        <w:rPr>
          <w:color w:val="000000" w:themeColor="text1"/>
        </w:rPr>
      </w:pPr>
    </w:p>
    <w:sectPr w:rsidR="00D565EF" w:rsidRPr="006D36A7" w:rsidSect="007B3940">
      <w:type w:val="nextColumn"/>
      <w:pgSz w:w="11907" w:h="16839" w:code="9"/>
      <w:pgMar w:top="960" w:right="960" w:bottom="96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D4" w:rsidRDefault="00AE2ED4" w:rsidP="00570FD3">
      <w:pPr>
        <w:spacing w:after="0" w:line="240" w:lineRule="auto"/>
      </w:pPr>
      <w:r>
        <w:separator/>
      </w:r>
    </w:p>
  </w:endnote>
  <w:endnote w:type="continuationSeparator" w:id="0">
    <w:p w:rsidR="00AE2ED4" w:rsidRDefault="00AE2ED4" w:rsidP="0057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2628"/>
      <w:docPartObj>
        <w:docPartGallery w:val="Page Numbers (Bottom of Page)"/>
        <w:docPartUnique/>
      </w:docPartObj>
    </w:sdtPr>
    <w:sdtContent>
      <w:p w:rsidR="00AE2ED4" w:rsidRDefault="00AE2ED4">
        <w:pPr>
          <w:pStyle w:val="Footer"/>
          <w:jc w:val="center"/>
        </w:pPr>
        <w:fldSimple w:instr=" PAGE   \* MERGEFORMAT ">
          <w:r w:rsidR="007B3940">
            <w:rPr>
              <w:noProof/>
            </w:rPr>
            <w:t>1</w:t>
          </w:r>
        </w:fldSimple>
      </w:p>
    </w:sdtContent>
  </w:sdt>
  <w:p w:rsidR="00AE2ED4" w:rsidRDefault="00AE2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D4" w:rsidRDefault="00AE2ED4" w:rsidP="00570FD3">
      <w:pPr>
        <w:spacing w:after="0" w:line="240" w:lineRule="auto"/>
      </w:pPr>
      <w:r>
        <w:separator/>
      </w:r>
    </w:p>
  </w:footnote>
  <w:footnote w:type="continuationSeparator" w:id="0">
    <w:p w:rsidR="00AE2ED4" w:rsidRDefault="00AE2ED4" w:rsidP="00570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5880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41E7F"/>
    <w:multiLevelType w:val="hybridMultilevel"/>
    <w:tmpl w:val="4322CAD6"/>
    <w:lvl w:ilvl="0" w:tplc="4D923190">
      <w:start w:val="1"/>
      <w:numFmt w:val="low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1FE29F1"/>
    <w:multiLevelType w:val="hybridMultilevel"/>
    <w:tmpl w:val="90E63CCA"/>
    <w:lvl w:ilvl="0" w:tplc="F698CC48">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
    <w:nsid w:val="03EA5AC4"/>
    <w:multiLevelType w:val="hybridMultilevel"/>
    <w:tmpl w:val="2BA6D216"/>
    <w:lvl w:ilvl="0" w:tplc="CB1EF846">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7C42BEC"/>
    <w:multiLevelType w:val="hybridMultilevel"/>
    <w:tmpl w:val="0914AFF4"/>
    <w:lvl w:ilvl="0" w:tplc="C31E09D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656B9"/>
    <w:multiLevelType w:val="hybridMultilevel"/>
    <w:tmpl w:val="A8B252B2"/>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F468E6"/>
    <w:multiLevelType w:val="hybridMultilevel"/>
    <w:tmpl w:val="7CF2E2CA"/>
    <w:lvl w:ilvl="0" w:tplc="E92E48C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7E24C6"/>
    <w:multiLevelType w:val="hybridMultilevel"/>
    <w:tmpl w:val="F72AC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50FA7"/>
    <w:multiLevelType w:val="hybridMultilevel"/>
    <w:tmpl w:val="B8B222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C54128F"/>
    <w:multiLevelType w:val="hybridMultilevel"/>
    <w:tmpl w:val="682E46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CA71206"/>
    <w:multiLevelType w:val="hybridMultilevel"/>
    <w:tmpl w:val="F2D0B5DE"/>
    <w:lvl w:ilvl="0" w:tplc="E828C95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618CF"/>
    <w:multiLevelType w:val="hybridMultilevel"/>
    <w:tmpl w:val="6206E038"/>
    <w:lvl w:ilvl="0" w:tplc="A2622554">
      <w:start w:val="1"/>
      <w:numFmt w:val="upp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2">
    <w:nsid w:val="10F24FA0"/>
    <w:multiLevelType w:val="hybridMultilevel"/>
    <w:tmpl w:val="02747C14"/>
    <w:lvl w:ilvl="0" w:tplc="95DCA5E0">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57C04"/>
    <w:multiLevelType w:val="hybridMultilevel"/>
    <w:tmpl w:val="5B30B5CA"/>
    <w:lvl w:ilvl="0" w:tplc="A6FE025E">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18969EE"/>
    <w:multiLevelType w:val="hybridMultilevel"/>
    <w:tmpl w:val="30209EF4"/>
    <w:lvl w:ilvl="0" w:tplc="11F445CA">
      <w:start w:val="9"/>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5">
    <w:nsid w:val="11A92E78"/>
    <w:multiLevelType w:val="hybridMultilevel"/>
    <w:tmpl w:val="F042B36A"/>
    <w:lvl w:ilvl="0" w:tplc="1382D4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2C82711"/>
    <w:multiLevelType w:val="hybridMultilevel"/>
    <w:tmpl w:val="52285DF6"/>
    <w:lvl w:ilvl="0" w:tplc="F7B4373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3710548"/>
    <w:multiLevelType w:val="hybridMultilevel"/>
    <w:tmpl w:val="91D4DA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37B1AC7"/>
    <w:multiLevelType w:val="hybridMultilevel"/>
    <w:tmpl w:val="D4149C90"/>
    <w:lvl w:ilvl="0" w:tplc="974E272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146A4F91"/>
    <w:multiLevelType w:val="multilevel"/>
    <w:tmpl w:val="4C26A08A"/>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15B87189"/>
    <w:multiLevelType w:val="hybridMultilevel"/>
    <w:tmpl w:val="D688E0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7DA3C73"/>
    <w:multiLevelType w:val="multilevel"/>
    <w:tmpl w:val="87FC4134"/>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18426318"/>
    <w:multiLevelType w:val="hybridMultilevel"/>
    <w:tmpl w:val="93BE5074"/>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3">
    <w:nsid w:val="18CC11EF"/>
    <w:multiLevelType w:val="hybridMultilevel"/>
    <w:tmpl w:val="DFC65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1862C3"/>
    <w:multiLevelType w:val="hybridMultilevel"/>
    <w:tmpl w:val="A80A0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E9032A"/>
    <w:multiLevelType w:val="hybridMultilevel"/>
    <w:tmpl w:val="D932045A"/>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6">
    <w:nsid w:val="1CC15323"/>
    <w:multiLevelType w:val="hybridMultilevel"/>
    <w:tmpl w:val="E6306F52"/>
    <w:lvl w:ilvl="0" w:tplc="06F43B8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CC746EA"/>
    <w:multiLevelType w:val="hybridMultilevel"/>
    <w:tmpl w:val="EDCE7C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ED87892"/>
    <w:multiLevelType w:val="hybridMultilevel"/>
    <w:tmpl w:val="D3FCE916"/>
    <w:lvl w:ilvl="0" w:tplc="A2F62980">
      <w:start w:val="1"/>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F0953B8"/>
    <w:multiLevelType w:val="hybridMultilevel"/>
    <w:tmpl w:val="45B8FF30"/>
    <w:lvl w:ilvl="0" w:tplc="4009000F">
      <w:start w:val="1"/>
      <w:numFmt w:val="decimal"/>
      <w:lvlText w:val="%1."/>
      <w:lvlJc w:val="left"/>
      <w:pPr>
        <w:ind w:left="720" w:hanging="360"/>
      </w:pPr>
      <w:rPr>
        <w:rFonts w:hint="default"/>
      </w:rPr>
    </w:lvl>
    <w:lvl w:ilvl="1" w:tplc="887CA324">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FF93FE0"/>
    <w:multiLevelType w:val="hybridMultilevel"/>
    <w:tmpl w:val="F1CA6B38"/>
    <w:lvl w:ilvl="0" w:tplc="27180632">
      <w:start w:val="1"/>
      <w:numFmt w:val="lowerLetter"/>
      <w:lvlText w:val="(%1)"/>
      <w:lvlJc w:val="left"/>
      <w:pPr>
        <w:ind w:left="4044" w:hanging="360"/>
      </w:pPr>
      <w:rPr>
        <w:rFonts w:hint="default"/>
      </w:rPr>
    </w:lvl>
    <w:lvl w:ilvl="1" w:tplc="40090019" w:tentative="1">
      <w:start w:val="1"/>
      <w:numFmt w:val="lowerLetter"/>
      <w:lvlText w:val="%2."/>
      <w:lvlJc w:val="left"/>
      <w:pPr>
        <w:ind w:left="4764" w:hanging="360"/>
      </w:pPr>
    </w:lvl>
    <w:lvl w:ilvl="2" w:tplc="4009001B" w:tentative="1">
      <w:start w:val="1"/>
      <w:numFmt w:val="lowerRoman"/>
      <w:lvlText w:val="%3."/>
      <w:lvlJc w:val="right"/>
      <w:pPr>
        <w:ind w:left="5484" w:hanging="180"/>
      </w:pPr>
    </w:lvl>
    <w:lvl w:ilvl="3" w:tplc="4009000F" w:tentative="1">
      <w:start w:val="1"/>
      <w:numFmt w:val="decimal"/>
      <w:lvlText w:val="%4."/>
      <w:lvlJc w:val="left"/>
      <w:pPr>
        <w:ind w:left="6204" w:hanging="360"/>
      </w:pPr>
    </w:lvl>
    <w:lvl w:ilvl="4" w:tplc="40090019" w:tentative="1">
      <w:start w:val="1"/>
      <w:numFmt w:val="lowerLetter"/>
      <w:lvlText w:val="%5."/>
      <w:lvlJc w:val="left"/>
      <w:pPr>
        <w:ind w:left="6924" w:hanging="360"/>
      </w:pPr>
    </w:lvl>
    <w:lvl w:ilvl="5" w:tplc="4009001B" w:tentative="1">
      <w:start w:val="1"/>
      <w:numFmt w:val="lowerRoman"/>
      <w:lvlText w:val="%6."/>
      <w:lvlJc w:val="right"/>
      <w:pPr>
        <w:ind w:left="7644" w:hanging="180"/>
      </w:pPr>
    </w:lvl>
    <w:lvl w:ilvl="6" w:tplc="4009000F" w:tentative="1">
      <w:start w:val="1"/>
      <w:numFmt w:val="decimal"/>
      <w:lvlText w:val="%7."/>
      <w:lvlJc w:val="left"/>
      <w:pPr>
        <w:ind w:left="8364" w:hanging="360"/>
      </w:pPr>
    </w:lvl>
    <w:lvl w:ilvl="7" w:tplc="40090019" w:tentative="1">
      <w:start w:val="1"/>
      <w:numFmt w:val="lowerLetter"/>
      <w:lvlText w:val="%8."/>
      <w:lvlJc w:val="left"/>
      <w:pPr>
        <w:ind w:left="9084" w:hanging="360"/>
      </w:pPr>
    </w:lvl>
    <w:lvl w:ilvl="8" w:tplc="4009001B" w:tentative="1">
      <w:start w:val="1"/>
      <w:numFmt w:val="lowerRoman"/>
      <w:lvlText w:val="%9."/>
      <w:lvlJc w:val="right"/>
      <w:pPr>
        <w:ind w:left="9804" w:hanging="180"/>
      </w:pPr>
    </w:lvl>
  </w:abstractNum>
  <w:abstractNum w:abstractNumId="31">
    <w:nsid w:val="204B132D"/>
    <w:multiLevelType w:val="hybridMultilevel"/>
    <w:tmpl w:val="15A23C64"/>
    <w:lvl w:ilvl="0" w:tplc="1C1CA4F2">
      <w:start w:val="1"/>
      <w:numFmt w:val="decimal"/>
      <w:lvlText w:val="%1."/>
      <w:lvlJc w:val="left"/>
      <w:pPr>
        <w:ind w:left="840" w:hanging="360"/>
      </w:pPr>
      <w:rPr>
        <w:rFonts w:hint="default"/>
        <w:b w:val="0"/>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2">
    <w:nsid w:val="204F1EF7"/>
    <w:multiLevelType w:val="hybridMultilevel"/>
    <w:tmpl w:val="54F0EAD2"/>
    <w:lvl w:ilvl="0" w:tplc="89866FE2">
      <w:start w:val="1"/>
      <w:numFmt w:val="lowerLetter"/>
      <w:lvlText w:val="(%1)"/>
      <w:lvlJc w:val="left"/>
      <w:pPr>
        <w:ind w:left="2192" w:hanging="915"/>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3">
    <w:nsid w:val="20CD050A"/>
    <w:multiLevelType w:val="hybridMultilevel"/>
    <w:tmpl w:val="94FE7394"/>
    <w:lvl w:ilvl="0" w:tplc="B0AE78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17C5181"/>
    <w:multiLevelType w:val="hybridMultilevel"/>
    <w:tmpl w:val="3A9026F6"/>
    <w:lvl w:ilvl="0" w:tplc="9DC8B3B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1991350"/>
    <w:multiLevelType w:val="hybridMultilevel"/>
    <w:tmpl w:val="4CF6E1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21F2ECC"/>
    <w:multiLevelType w:val="hybridMultilevel"/>
    <w:tmpl w:val="4B44FA86"/>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2BB287A"/>
    <w:multiLevelType w:val="hybridMultilevel"/>
    <w:tmpl w:val="49F6C6BA"/>
    <w:lvl w:ilvl="0" w:tplc="5E625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E41FEE"/>
    <w:multiLevelType w:val="hybridMultilevel"/>
    <w:tmpl w:val="FBAE0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4C00903"/>
    <w:multiLevelType w:val="hybridMultilevel"/>
    <w:tmpl w:val="F2403C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5B423D0"/>
    <w:multiLevelType w:val="hybridMultilevel"/>
    <w:tmpl w:val="89FC1138"/>
    <w:lvl w:ilvl="0" w:tplc="F6E42706">
      <w:start w:val="1"/>
      <w:numFmt w:val="decimal"/>
      <w:lvlText w:val="%1."/>
      <w:lvlJc w:val="left"/>
      <w:pPr>
        <w:ind w:left="396" w:hanging="396"/>
      </w:pPr>
      <w:rPr>
        <w:rFonts w:hint="default"/>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25DA5BB3"/>
    <w:multiLevelType w:val="hybridMultilevel"/>
    <w:tmpl w:val="6A748182"/>
    <w:lvl w:ilvl="0" w:tplc="9DC88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D856ED"/>
    <w:multiLevelType w:val="hybridMultilevel"/>
    <w:tmpl w:val="42BE038E"/>
    <w:lvl w:ilvl="0" w:tplc="773EE15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3">
    <w:nsid w:val="27BE6729"/>
    <w:multiLevelType w:val="hybridMultilevel"/>
    <w:tmpl w:val="D2FCB778"/>
    <w:lvl w:ilvl="0" w:tplc="0409000F">
      <w:start w:val="1"/>
      <w:numFmt w:val="lowerRoman"/>
      <w:lvlText w:val="(%1)"/>
      <w:lvlJc w:val="righ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4">
    <w:nsid w:val="28190D3E"/>
    <w:multiLevelType w:val="hybridMultilevel"/>
    <w:tmpl w:val="72DC06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94C0FC1"/>
    <w:multiLevelType w:val="multilevel"/>
    <w:tmpl w:val="BE44E7D4"/>
    <w:lvl w:ilvl="0">
      <w:start w:val="1"/>
      <w:numFmt w:val="lowerLetter"/>
      <w:lvlText w:val="%1)"/>
      <w:lvlJc w:val="left"/>
      <w:pPr>
        <w:tabs>
          <w:tab w:val="num" w:pos="0"/>
        </w:tabs>
        <w:ind w:left="1272" w:hanging="360"/>
      </w:pPr>
    </w:lvl>
    <w:lvl w:ilvl="1">
      <w:start w:val="1"/>
      <w:numFmt w:val="lowerLetter"/>
      <w:lvlText w:val="%2."/>
      <w:lvlJc w:val="left"/>
      <w:pPr>
        <w:tabs>
          <w:tab w:val="num" w:pos="0"/>
        </w:tabs>
        <w:ind w:left="1992" w:hanging="360"/>
      </w:pPr>
    </w:lvl>
    <w:lvl w:ilvl="2">
      <w:start w:val="1"/>
      <w:numFmt w:val="lowerRoman"/>
      <w:lvlText w:val="%3."/>
      <w:lvlJc w:val="right"/>
      <w:pPr>
        <w:tabs>
          <w:tab w:val="num" w:pos="0"/>
        </w:tabs>
        <w:ind w:left="2712" w:hanging="180"/>
      </w:pPr>
    </w:lvl>
    <w:lvl w:ilvl="3">
      <w:start w:val="1"/>
      <w:numFmt w:val="decimal"/>
      <w:lvlText w:val="%4."/>
      <w:lvlJc w:val="left"/>
      <w:pPr>
        <w:tabs>
          <w:tab w:val="num" w:pos="0"/>
        </w:tabs>
        <w:ind w:left="3432" w:hanging="360"/>
      </w:pPr>
    </w:lvl>
    <w:lvl w:ilvl="4">
      <w:start w:val="1"/>
      <w:numFmt w:val="lowerLetter"/>
      <w:lvlText w:val="%5."/>
      <w:lvlJc w:val="left"/>
      <w:pPr>
        <w:tabs>
          <w:tab w:val="num" w:pos="0"/>
        </w:tabs>
        <w:ind w:left="4152" w:hanging="360"/>
      </w:pPr>
    </w:lvl>
    <w:lvl w:ilvl="5">
      <w:start w:val="1"/>
      <w:numFmt w:val="lowerRoman"/>
      <w:lvlText w:val="%6."/>
      <w:lvlJc w:val="right"/>
      <w:pPr>
        <w:tabs>
          <w:tab w:val="num" w:pos="0"/>
        </w:tabs>
        <w:ind w:left="4872" w:hanging="180"/>
      </w:pPr>
    </w:lvl>
    <w:lvl w:ilvl="6">
      <w:start w:val="1"/>
      <w:numFmt w:val="decimal"/>
      <w:lvlText w:val="%7."/>
      <w:lvlJc w:val="left"/>
      <w:pPr>
        <w:tabs>
          <w:tab w:val="num" w:pos="0"/>
        </w:tabs>
        <w:ind w:left="5592" w:hanging="360"/>
      </w:pPr>
    </w:lvl>
    <w:lvl w:ilvl="7">
      <w:start w:val="1"/>
      <w:numFmt w:val="lowerLetter"/>
      <w:lvlText w:val="%8."/>
      <w:lvlJc w:val="left"/>
      <w:pPr>
        <w:tabs>
          <w:tab w:val="num" w:pos="0"/>
        </w:tabs>
        <w:ind w:left="6312" w:hanging="360"/>
      </w:pPr>
    </w:lvl>
    <w:lvl w:ilvl="8">
      <w:start w:val="1"/>
      <w:numFmt w:val="lowerRoman"/>
      <w:lvlText w:val="%9."/>
      <w:lvlJc w:val="right"/>
      <w:pPr>
        <w:tabs>
          <w:tab w:val="num" w:pos="0"/>
        </w:tabs>
        <w:ind w:left="7032" w:hanging="180"/>
      </w:pPr>
    </w:lvl>
  </w:abstractNum>
  <w:abstractNum w:abstractNumId="46">
    <w:nsid w:val="2A0C4D2A"/>
    <w:multiLevelType w:val="hybridMultilevel"/>
    <w:tmpl w:val="90405F4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437943"/>
    <w:multiLevelType w:val="hybridMultilevel"/>
    <w:tmpl w:val="174AC230"/>
    <w:lvl w:ilvl="0" w:tplc="84564BF2">
      <w:start w:val="1"/>
      <w:numFmt w:val="decimal"/>
      <w:lvlText w:val="(%1)"/>
      <w:lvlJc w:val="left"/>
      <w:pPr>
        <w:ind w:left="60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2DF07D02"/>
    <w:multiLevelType w:val="hybridMultilevel"/>
    <w:tmpl w:val="189ED384"/>
    <w:lvl w:ilvl="0" w:tplc="4009000B">
      <w:start w:val="1"/>
      <w:numFmt w:val="bullet"/>
      <w:lvlText w:val=""/>
      <w:lvlJc w:val="left"/>
      <w:pPr>
        <w:ind w:left="1005" w:hanging="360"/>
      </w:pPr>
      <w:rPr>
        <w:rFonts w:ascii="Wingdings" w:hAnsi="Wingdings" w:hint="default"/>
      </w:rPr>
    </w:lvl>
    <w:lvl w:ilvl="1" w:tplc="40090003" w:tentative="1">
      <w:start w:val="1"/>
      <w:numFmt w:val="bullet"/>
      <w:lvlText w:val="o"/>
      <w:lvlJc w:val="left"/>
      <w:pPr>
        <w:ind w:left="1725" w:hanging="360"/>
      </w:pPr>
      <w:rPr>
        <w:rFonts w:ascii="Courier New" w:hAnsi="Courier New" w:cs="Courier New" w:hint="default"/>
      </w:rPr>
    </w:lvl>
    <w:lvl w:ilvl="2" w:tplc="40090005" w:tentative="1">
      <w:start w:val="1"/>
      <w:numFmt w:val="bullet"/>
      <w:lvlText w:val=""/>
      <w:lvlJc w:val="left"/>
      <w:pPr>
        <w:ind w:left="2445" w:hanging="360"/>
      </w:pPr>
      <w:rPr>
        <w:rFonts w:ascii="Wingdings" w:hAnsi="Wingdings" w:hint="default"/>
      </w:rPr>
    </w:lvl>
    <w:lvl w:ilvl="3" w:tplc="40090001" w:tentative="1">
      <w:start w:val="1"/>
      <w:numFmt w:val="bullet"/>
      <w:lvlText w:val=""/>
      <w:lvlJc w:val="left"/>
      <w:pPr>
        <w:ind w:left="3165" w:hanging="360"/>
      </w:pPr>
      <w:rPr>
        <w:rFonts w:ascii="Symbol" w:hAnsi="Symbol" w:hint="default"/>
      </w:rPr>
    </w:lvl>
    <w:lvl w:ilvl="4" w:tplc="40090003" w:tentative="1">
      <w:start w:val="1"/>
      <w:numFmt w:val="bullet"/>
      <w:lvlText w:val="o"/>
      <w:lvlJc w:val="left"/>
      <w:pPr>
        <w:ind w:left="3885" w:hanging="360"/>
      </w:pPr>
      <w:rPr>
        <w:rFonts w:ascii="Courier New" w:hAnsi="Courier New" w:cs="Courier New" w:hint="default"/>
      </w:rPr>
    </w:lvl>
    <w:lvl w:ilvl="5" w:tplc="40090005" w:tentative="1">
      <w:start w:val="1"/>
      <w:numFmt w:val="bullet"/>
      <w:lvlText w:val=""/>
      <w:lvlJc w:val="left"/>
      <w:pPr>
        <w:ind w:left="4605" w:hanging="360"/>
      </w:pPr>
      <w:rPr>
        <w:rFonts w:ascii="Wingdings" w:hAnsi="Wingdings" w:hint="default"/>
      </w:rPr>
    </w:lvl>
    <w:lvl w:ilvl="6" w:tplc="40090001" w:tentative="1">
      <w:start w:val="1"/>
      <w:numFmt w:val="bullet"/>
      <w:lvlText w:val=""/>
      <w:lvlJc w:val="left"/>
      <w:pPr>
        <w:ind w:left="5325" w:hanging="360"/>
      </w:pPr>
      <w:rPr>
        <w:rFonts w:ascii="Symbol" w:hAnsi="Symbol" w:hint="default"/>
      </w:rPr>
    </w:lvl>
    <w:lvl w:ilvl="7" w:tplc="40090003" w:tentative="1">
      <w:start w:val="1"/>
      <w:numFmt w:val="bullet"/>
      <w:lvlText w:val="o"/>
      <w:lvlJc w:val="left"/>
      <w:pPr>
        <w:ind w:left="6045" w:hanging="360"/>
      </w:pPr>
      <w:rPr>
        <w:rFonts w:ascii="Courier New" w:hAnsi="Courier New" w:cs="Courier New" w:hint="default"/>
      </w:rPr>
    </w:lvl>
    <w:lvl w:ilvl="8" w:tplc="40090005" w:tentative="1">
      <w:start w:val="1"/>
      <w:numFmt w:val="bullet"/>
      <w:lvlText w:val=""/>
      <w:lvlJc w:val="left"/>
      <w:pPr>
        <w:ind w:left="6765" w:hanging="360"/>
      </w:pPr>
      <w:rPr>
        <w:rFonts w:ascii="Wingdings" w:hAnsi="Wingdings" w:hint="default"/>
      </w:rPr>
    </w:lvl>
  </w:abstractNum>
  <w:abstractNum w:abstractNumId="49">
    <w:nsid w:val="2DFD7B87"/>
    <w:multiLevelType w:val="hybridMultilevel"/>
    <w:tmpl w:val="EE025C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FEF2216"/>
    <w:multiLevelType w:val="hybridMultilevel"/>
    <w:tmpl w:val="C508386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1">
    <w:nsid w:val="34F85DCC"/>
    <w:multiLevelType w:val="hybridMultilevel"/>
    <w:tmpl w:val="FF96A2CE"/>
    <w:lvl w:ilvl="0" w:tplc="E60CDA5C">
      <w:start w:val="1"/>
      <w:numFmt w:val="lowerLetter"/>
      <w:lvlText w:val="(%1)"/>
      <w:lvlJc w:val="left"/>
      <w:pPr>
        <w:ind w:left="1080" w:hanging="360"/>
      </w:pPr>
      <w:rPr>
        <w:rFonts w:hint="default"/>
      </w:rPr>
    </w:lvl>
    <w:lvl w:ilvl="1" w:tplc="953E18E8" w:tentative="1">
      <w:start w:val="1"/>
      <w:numFmt w:val="lowerLetter"/>
      <w:lvlText w:val="%2."/>
      <w:lvlJc w:val="left"/>
      <w:pPr>
        <w:ind w:left="1800" w:hanging="360"/>
      </w:pPr>
    </w:lvl>
    <w:lvl w:ilvl="2" w:tplc="F1B68AFE" w:tentative="1">
      <w:start w:val="1"/>
      <w:numFmt w:val="lowerRoman"/>
      <w:lvlText w:val="%3."/>
      <w:lvlJc w:val="right"/>
      <w:pPr>
        <w:ind w:left="2520" w:hanging="180"/>
      </w:pPr>
    </w:lvl>
    <w:lvl w:ilvl="3" w:tplc="D3CE2A46" w:tentative="1">
      <w:start w:val="1"/>
      <w:numFmt w:val="decimal"/>
      <w:lvlText w:val="%4."/>
      <w:lvlJc w:val="left"/>
      <w:pPr>
        <w:ind w:left="3240" w:hanging="360"/>
      </w:pPr>
    </w:lvl>
    <w:lvl w:ilvl="4" w:tplc="0658D766" w:tentative="1">
      <w:start w:val="1"/>
      <w:numFmt w:val="lowerLetter"/>
      <w:lvlText w:val="%5."/>
      <w:lvlJc w:val="left"/>
      <w:pPr>
        <w:ind w:left="3960" w:hanging="360"/>
      </w:pPr>
    </w:lvl>
    <w:lvl w:ilvl="5" w:tplc="20E42D5E" w:tentative="1">
      <w:start w:val="1"/>
      <w:numFmt w:val="lowerRoman"/>
      <w:lvlText w:val="%6."/>
      <w:lvlJc w:val="right"/>
      <w:pPr>
        <w:ind w:left="4680" w:hanging="180"/>
      </w:pPr>
    </w:lvl>
    <w:lvl w:ilvl="6" w:tplc="ED30F626" w:tentative="1">
      <w:start w:val="1"/>
      <w:numFmt w:val="decimal"/>
      <w:lvlText w:val="%7."/>
      <w:lvlJc w:val="left"/>
      <w:pPr>
        <w:ind w:left="5400" w:hanging="360"/>
      </w:pPr>
    </w:lvl>
    <w:lvl w:ilvl="7" w:tplc="C2BC4974" w:tentative="1">
      <w:start w:val="1"/>
      <w:numFmt w:val="lowerLetter"/>
      <w:lvlText w:val="%8."/>
      <w:lvlJc w:val="left"/>
      <w:pPr>
        <w:ind w:left="6120" w:hanging="360"/>
      </w:pPr>
    </w:lvl>
    <w:lvl w:ilvl="8" w:tplc="40485F66" w:tentative="1">
      <w:start w:val="1"/>
      <w:numFmt w:val="lowerRoman"/>
      <w:lvlText w:val="%9."/>
      <w:lvlJc w:val="right"/>
      <w:pPr>
        <w:ind w:left="6840" w:hanging="180"/>
      </w:pPr>
    </w:lvl>
  </w:abstractNum>
  <w:abstractNum w:abstractNumId="52">
    <w:nsid w:val="37957F55"/>
    <w:multiLevelType w:val="hybridMultilevel"/>
    <w:tmpl w:val="5FA4A092"/>
    <w:lvl w:ilvl="0" w:tplc="4009000B">
      <w:start w:val="1"/>
      <w:numFmt w:val="bullet"/>
      <w:lvlText w:val=""/>
      <w:lvlJc w:val="left"/>
      <w:pPr>
        <w:ind w:left="554" w:hanging="360"/>
      </w:pPr>
      <w:rPr>
        <w:rFonts w:ascii="Wingdings" w:hAnsi="Wingdings" w:hint="default"/>
      </w:rPr>
    </w:lvl>
    <w:lvl w:ilvl="1" w:tplc="40090003" w:tentative="1">
      <w:start w:val="1"/>
      <w:numFmt w:val="bullet"/>
      <w:lvlText w:val="o"/>
      <w:lvlJc w:val="left"/>
      <w:pPr>
        <w:ind w:left="1274" w:hanging="360"/>
      </w:pPr>
      <w:rPr>
        <w:rFonts w:ascii="Courier New" w:hAnsi="Courier New" w:cs="Courier New" w:hint="default"/>
      </w:rPr>
    </w:lvl>
    <w:lvl w:ilvl="2" w:tplc="40090005" w:tentative="1">
      <w:start w:val="1"/>
      <w:numFmt w:val="bullet"/>
      <w:lvlText w:val=""/>
      <w:lvlJc w:val="left"/>
      <w:pPr>
        <w:ind w:left="1994" w:hanging="360"/>
      </w:pPr>
      <w:rPr>
        <w:rFonts w:ascii="Wingdings" w:hAnsi="Wingdings" w:hint="default"/>
      </w:rPr>
    </w:lvl>
    <w:lvl w:ilvl="3" w:tplc="40090001" w:tentative="1">
      <w:start w:val="1"/>
      <w:numFmt w:val="bullet"/>
      <w:lvlText w:val=""/>
      <w:lvlJc w:val="left"/>
      <w:pPr>
        <w:ind w:left="2714" w:hanging="360"/>
      </w:pPr>
      <w:rPr>
        <w:rFonts w:ascii="Symbol" w:hAnsi="Symbol" w:hint="default"/>
      </w:rPr>
    </w:lvl>
    <w:lvl w:ilvl="4" w:tplc="40090003" w:tentative="1">
      <w:start w:val="1"/>
      <w:numFmt w:val="bullet"/>
      <w:lvlText w:val="o"/>
      <w:lvlJc w:val="left"/>
      <w:pPr>
        <w:ind w:left="3434" w:hanging="360"/>
      </w:pPr>
      <w:rPr>
        <w:rFonts w:ascii="Courier New" w:hAnsi="Courier New" w:cs="Courier New" w:hint="default"/>
      </w:rPr>
    </w:lvl>
    <w:lvl w:ilvl="5" w:tplc="40090005" w:tentative="1">
      <w:start w:val="1"/>
      <w:numFmt w:val="bullet"/>
      <w:lvlText w:val=""/>
      <w:lvlJc w:val="left"/>
      <w:pPr>
        <w:ind w:left="4154" w:hanging="360"/>
      </w:pPr>
      <w:rPr>
        <w:rFonts w:ascii="Wingdings" w:hAnsi="Wingdings" w:hint="default"/>
      </w:rPr>
    </w:lvl>
    <w:lvl w:ilvl="6" w:tplc="40090001" w:tentative="1">
      <w:start w:val="1"/>
      <w:numFmt w:val="bullet"/>
      <w:lvlText w:val=""/>
      <w:lvlJc w:val="left"/>
      <w:pPr>
        <w:ind w:left="4874" w:hanging="360"/>
      </w:pPr>
      <w:rPr>
        <w:rFonts w:ascii="Symbol" w:hAnsi="Symbol" w:hint="default"/>
      </w:rPr>
    </w:lvl>
    <w:lvl w:ilvl="7" w:tplc="40090003" w:tentative="1">
      <w:start w:val="1"/>
      <w:numFmt w:val="bullet"/>
      <w:lvlText w:val="o"/>
      <w:lvlJc w:val="left"/>
      <w:pPr>
        <w:ind w:left="5594" w:hanging="360"/>
      </w:pPr>
      <w:rPr>
        <w:rFonts w:ascii="Courier New" w:hAnsi="Courier New" w:cs="Courier New" w:hint="default"/>
      </w:rPr>
    </w:lvl>
    <w:lvl w:ilvl="8" w:tplc="40090005" w:tentative="1">
      <w:start w:val="1"/>
      <w:numFmt w:val="bullet"/>
      <w:lvlText w:val=""/>
      <w:lvlJc w:val="left"/>
      <w:pPr>
        <w:ind w:left="6314" w:hanging="360"/>
      </w:pPr>
      <w:rPr>
        <w:rFonts w:ascii="Wingdings" w:hAnsi="Wingdings" w:hint="default"/>
      </w:rPr>
    </w:lvl>
  </w:abstractNum>
  <w:abstractNum w:abstractNumId="53">
    <w:nsid w:val="37E876BE"/>
    <w:multiLevelType w:val="hybridMultilevel"/>
    <w:tmpl w:val="BEB83E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A064AD5"/>
    <w:multiLevelType w:val="hybridMultilevel"/>
    <w:tmpl w:val="2CC25F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AF219AD"/>
    <w:multiLevelType w:val="hybridMultilevel"/>
    <w:tmpl w:val="8D70A13A"/>
    <w:lvl w:ilvl="0" w:tplc="B2CCC224">
      <w:start w:val="1"/>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56">
    <w:nsid w:val="3AF80519"/>
    <w:multiLevelType w:val="hybridMultilevel"/>
    <w:tmpl w:val="B1440684"/>
    <w:lvl w:ilvl="0" w:tplc="FA30C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B6F4083"/>
    <w:multiLevelType w:val="hybridMultilevel"/>
    <w:tmpl w:val="7CBCB8FE"/>
    <w:lvl w:ilvl="0" w:tplc="4009000B">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58">
    <w:nsid w:val="3CB2323E"/>
    <w:multiLevelType w:val="hybridMultilevel"/>
    <w:tmpl w:val="9B1852A8"/>
    <w:lvl w:ilvl="0" w:tplc="4009000F">
      <w:start w:val="1"/>
      <w:numFmt w:val="decimal"/>
      <w:lvlText w:val="%1."/>
      <w:lvlJc w:val="left"/>
      <w:pPr>
        <w:ind w:left="720" w:hanging="360"/>
      </w:pPr>
      <w:rPr>
        <w:rFonts w:hint="default"/>
      </w:rPr>
    </w:lvl>
    <w:lvl w:ilvl="1" w:tplc="740EC86A">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DA93F30"/>
    <w:multiLevelType w:val="hybridMultilevel"/>
    <w:tmpl w:val="81F88AD0"/>
    <w:lvl w:ilvl="0" w:tplc="BCA22476">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0">
    <w:nsid w:val="3DFE098B"/>
    <w:multiLevelType w:val="multilevel"/>
    <w:tmpl w:val="996C6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4C00E6"/>
    <w:multiLevelType w:val="hybridMultilevel"/>
    <w:tmpl w:val="4D6698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3FC105D4"/>
    <w:multiLevelType w:val="hybridMultilevel"/>
    <w:tmpl w:val="E6B44738"/>
    <w:lvl w:ilvl="0" w:tplc="FF20129A">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3">
    <w:nsid w:val="406C23E7"/>
    <w:multiLevelType w:val="hybridMultilevel"/>
    <w:tmpl w:val="E0386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0803BD6"/>
    <w:multiLevelType w:val="hybridMultilevel"/>
    <w:tmpl w:val="945E747A"/>
    <w:lvl w:ilvl="0" w:tplc="06AAEC58">
      <w:start w:val="315"/>
      <w:numFmt w:val="decimal"/>
      <w:lvlText w:val="%1"/>
      <w:lvlJc w:val="left"/>
      <w:pPr>
        <w:ind w:left="396" w:hanging="396"/>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4315424C"/>
    <w:multiLevelType w:val="hybridMultilevel"/>
    <w:tmpl w:val="AD8E9730"/>
    <w:lvl w:ilvl="0" w:tplc="EC18E3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3172C3"/>
    <w:multiLevelType w:val="hybridMultilevel"/>
    <w:tmpl w:val="3D2085E4"/>
    <w:lvl w:ilvl="0" w:tplc="0E70341A">
      <w:start w:val="21"/>
      <w:numFmt w:val="decimal"/>
      <w:lvlText w:val="%1."/>
      <w:lvlJc w:val="left"/>
      <w:pPr>
        <w:ind w:left="1320" w:hanging="360"/>
      </w:pPr>
      <w:rPr>
        <w:rFonts w:ascii="Arial" w:hAnsi="Arial" w:cs="Arial" w:hint="default"/>
        <w: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7">
    <w:nsid w:val="44F47C9F"/>
    <w:multiLevelType w:val="hybridMultilevel"/>
    <w:tmpl w:val="0778E680"/>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45366BCB"/>
    <w:multiLevelType w:val="hybridMultilevel"/>
    <w:tmpl w:val="CFE062BA"/>
    <w:lvl w:ilvl="0" w:tplc="7C2C22D6">
      <w:start w:val="1"/>
      <w:numFmt w:val="lowerLetter"/>
      <w:lvlText w:val="(%1)"/>
      <w:lvlJc w:val="left"/>
      <w:pPr>
        <w:ind w:left="1665" w:hanging="360"/>
      </w:pPr>
      <w:rPr>
        <w:rFonts w:hint="default"/>
      </w:r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69">
    <w:nsid w:val="466853CF"/>
    <w:multiLevelType w:val="hybridMultilevel"/>
    <w:tmpl w:val="CBE21076"/>
    <w:lvl w:ilvl="0" w:tplc="E1C6E340">
      <w:start w:val="1"/>
      <w:numFmt w:val="decimal"/>
      <w:lvlText w:val="%1"/>
      <w:lvlJc w:val="left"/>
      <w:pPr>
        <w:ind w:left="6480" w:hanging="3600"/>
      </w:pPr>
      <w:rPr>
        <w:rFonts w:hint="default"/>
      </w:rPr>
    </w:lvl>
    <w:lvl w:ilvl="1" w:tplc="40090019">
      <w:start w:val="1"/>
      <w:numFmt w:val="lowerLetter"/>
      <w:lvlText w:val="%2."/>
      <w:lvlJc w:val="left"/>
      <w:pPr>
        <w:ind w:left="3960" w:hanging="360"/>
      </w:pPr>
    </w:lvl>
    <w:lvl w:ilvl="2" w:tplc="4009001B">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70">
    <w:nsid w:val="46FE44AD"/>
    <w:multiLevelType w:val="hybridMultilevel"/>
    <w:tmpl w:val="BE4C0484"/>
    <w:lvl w:ilvl="0" w:tplc="9C0AB51A">
      <w:start w:val="1"/>
      <w:numFmt w:val="lowerLetter"/>
      <w:lvlText w:val="(%1)"/>
      <w:lvlJc w:val="left"/>
      <w:pPr>
        <w:ind w:left="1440" w:hanging="360"/>
      </w:pPr>
      <w:rPr>
        <w:rFonts w:hint="default"/>
      </w:rPr>
    </w:lvl>
    <w:lvl w:ilvl="1" w:tplc="8BE8AA60">
      <w:numFmt w:val="decimal"/>
      <w:lvlText w:val="%2"/>
      <w:lvlJc w:val="left"/>
      <w:pPr>
        <w:ind w:left="2436" w:hanging="63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86A3F67"/>
    <w:multiLevelType w:val="hybridMultilevel"/>
    <w:tmpl w:val="F660858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2">
    <w:nsid w:val="488561D9"/>
    <w:multiLevelType w:val="hybridMultilevel"/>
    <w:tmpl w:val="1B82CA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AD057BE"/>
    <w:multiLevelType w:val="multilevel"/>
    <w:tmpl w:val="BF5246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B147026"/>
    <w:multiLevelType w:val="hybridMultilevel"/>
    <w:tmpl w:val="3E6E9340"/>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B647789"/>
    <w:multiLevelType w:val="hybridMultilevel"/>
    <w:tmpl w:val="DE28316A"/>
    <w:lvl w:ilvl="0" w:tplc="D6CE2D42">
      <w:start w:val="1"/>
      <w:numFmt w:val="decimal"/>
      <w:lvlText w:val="(%1)"/>
      <w:lvlJc w:val="left"/>
      <w:pPr>
        <w:ind w:left="765" w:hanging="405"/>
      </w:pPr>
      <w:rPr>
        <w:rFonts w:hint="default"/>
      </w:rPr>
    </w:lvl>
    <w:lvl w:ilvl="1" w:tplc="A69C38E8" w:tentative="1">
      <w:start w:val="1"/>
      <w:numFmt w:val="lowerLetter"/>
      <w:lvlText w:val="%2."/>
      <w:lvlJc w:val="left"/>
      <w:pPr>
        <w:ind w:left="1440" w:hanging="360"/>
      </w:pPr>
    </w:lvl>
    <w:lvl w:ilvl="2" w:tplc="A35210EA" w:tentative="1">
      <w:start w:val="1"/>
      <w:numFmt w:val="lowerRoman"/>
      <w:lvlText w:val="%3."/>
      <w:lvlJc w:val="right"/>
      <w:pPr>
        <w:ind w:left="2160" w:hanging="180"/>
      </w:pPr>
    </w:lvl>
    <w:lvl w:ilvl="3" w:tplc="65D624CA" w:tentative="1">
      <w:start w:val="1"/>
      <w:numFmt w:val="decimal"/>
      <w:lvlText w:val="%4."/>
      <w:lvlJc w:val="left"/>
      <w:pPr>
        <w:ind w:left="2880" w:hanging="360"/>
      </w:pPr>
    </w:lvl>
    <w:lvl w:ilvl="4" w:tplc="A426F2C0" w:tentative="1">
      <w:start w:val="1"/>
      <w:numFmt w:val="lowerLetter"/>
      <w:lvlText w:val="%5."/>
      <w:lvlJc w:val="left"/>
      <w:pPr>
        <w:ind w:left="3600" w:hanging="360"/>
      </w:pPr>
    </w:lvl>
    <w:lvl w:ilvl="5" w:tplc="7A0A6C80" w:tentative="1">
      <w:start w:val="1"/>
      <w:numFmt w:val="lowerRoman"/>
      <w:lvlText w:val="%6."/>
      <w:lvlJc w:val="right"/>
      <w:pPr>
        <w:ind w:left="4320" w:hanging="180"/>
      </w:pPr>
    </w:lvl>
    <w:lvl w:ilvl="6" w:tplc="D3C82824" w:tentative="1">
      <w:start w:val="1"/>
      <w:numFmt w:val="decimal"/>
      <w:lvlText w:val="%7."/>
      <w:lvlJc w:val="left"/>
      <w:pPr>
        <w:ind w:left="5040" w:hanging="360"/>
      </w:pPr>
    </w:lvl>
    <w:lvl w:ilvl="7" w:tplc="67662070" w:tentative="1">
      <w:start w:val="1"/>
      <w:numFmt w:val="lowerLetter"/>
      <w:lvlText w:val="%8."/>
      <w:lvlJc w:val="left"/>
      <w:pPr>
        <w:ind w:left="5760" w:hanging="360"/>
      </w:pPr>
    </w:lvl>
    <w:lvl w:ilvl="8" w:tplc="E1F61476" w:tentative="1">
      <w:start w:val="1"/>
      <w:numFmt w:val="lowerRoman"/>
      <w:lvlText w:val="%9."/>
      <w:lvlJc w:val="right"/>
      <w:pPr>
        <w:ind w:left="6480" w:hanging="180"/>
      </w:pPr>
    </w:lvl>
  </w:abstractNum>
  <w:abstractNum w:abstractNumId="76">
    <w:nsid w:val="4DA62C2F"/>
    <w:multiLevelType w:val="multilevel"/>
    <w:tmpl w:val="98603458"/>
    <w:lvl w:ilvl="0">
      <w:start w:val="1"/>
      <w:numFmt w:val="decimal"/>
      <w:lvlText w:val="%1."/>
      <w:lvlJc w:val="left"/>
      <w:pPr>
        <w:tabs>
          <w:tab w:val="num" w:pos="0"/>
        </w:tabs>
        <w:ind w:left="655" w:hanging="555"/>
      </w:pPr>
      <w:rPr>
        <w:b/>
        <w:color w:val="010000"/>
      </w:rPr>
    </w:lvl>
    <w:lvl w:ilvl="1">
      <w:start w:val="1"/>
      <w:numFmt w:val="lowerLetter"/>
      <w:lvlText w:val="(%2)"/>
      <w:lvlJc w:val="left"/>
      <w:pPr>
        <w:tabs>
          <w:tab w:val="num" w:pos="0"/>
        </w:tabs>
        <w:ind w:left="1180" w:hanging="360"/>
      </w:pPr>
      <w:rPr>
        <w:color w:val="010000"/>
      </w:r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77">
    <w:nsid w:val="4FAA7C51"/>
    <w:multiLevelType w:val="multilevel"/>
    <w:tmpl w:val="D4A66A7C"/>
    <w:lvl w:ilvl="0">
      <w:start w:val="1"/>
      <w:numFmt w:val="upperRoman"/>
      <w:lvlText w:val="%1."/>
      <w:lvlJc w:val="left"/>
      <w:pPr>
        <w:ind w:left="1080" w:hanging="72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nsid w:val="50615A6F"/>
    <w:multiLevelType w:val="hybridMultilevel"/>
    <w:tmpl w:val="1638B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24E443B"/>
    <w:multiLevelType w:val="hybridMultilevel"/>
    <w:tmpl w:val="E20ECBF6"/>
    <w:lvl w:ilvl="0" w:tplc="40324B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7E22EFF"/>
    <w:multiLevelType w:val="hybridMultilevel"/>
    <w:tmpl w:val="1804A6D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88070FF"/>
    <w:multiLevelType w:val="hybridMultilevel"/>
    <w:tmpl w:val="13142C66"/>
    <w:lvl w:ilvl="0" w:tplc="8F08A6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59543484"/>
    <w:multiLevelType w:val="hybridMultilevel"/>
    <w:tmpl w:val="CB9A51D6"/>
    <w:lvl w:ilvl="0" w:tplc="95BCB3D8">
      <w:start w:val="1"/>
      <w:numFmt w:val="decimal"/>
      <w:lvlText w:val="(%1)"/>
      <w:lvlJc w:val="left"/>
      <w:pPr>
        <w:ind w:left="1440" w:hanging="360"/>
      </w:pPr>
      <w:rPr>
        <w:rFonts w:hint="default"/>
      </w:rPr>
    </w:lvl>
    <w:lvl w:ilvl="1" w:tplc="F932A426">
      <w:numFmt w:val="decimal"/>
      <w:lvlText w:val="%2"/>
      <w:lvlJc w:val="left"/>
      <w:pPr>
        <w:ind w:left="2376" w:hanging="576"/>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5A622AB2"/>
    <w:multiLevelType w:val="hybridMultilevel"/>
    <w:tmpl w:val="5A62D9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AD43AA2"/>
    <w:multiLevelType w:val="hybridMultilevel"/>
    <w:tmpl w:val="4C3AC7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AEF532E"/>
    <w:multiLevelType w:val="hybridMultilevel"/>
    <w:tmpl w:val="DCD46FFE"/>
    <w:lvl w:ilvl="0" w:tplc="99C0E9A2">
      <w:start w:val="1"/>
      <w:numFmt w:val="lowerRoman"/>
      <w:lvlText w:val="(%1)"/>
      <w:lvlJc w:val="left"/>
      <w:pPr>
        <w:ind w:left="1080" w:hanging="720"/>
      </w:pPr>
      <w:rPr>
        <w:rFonts w:hint="default"/>
      </w:rPr>
    </w:lvl>
    <w:lvl w:ilvl="1" w:tplc="80E68ECA" w:tentative="1">
      <w:start w:val="1"/>
      <w:numFmt w:val="lowerLetter"/>
      <w:lvlText w:val="%2."/>
      <w:lvlJc w:val="left"/>
      <w:pPr>
        <w:ind w:left="1440" w:hanging="360"/>
      </w:pPr>
    </w:lvl>
    <w:lvl w:ilvl="2" w:tplc="60AC2BBC" w:tentative="1">
      <w:start w:val="1"/>
      <w:numFmt w:val="lowerRoman"/>
      <w:lvlText w:val="%3."/>
      <w:lvlJc w:val="right"/>
      <w:pPr>
        <w:ind w:left="2160" w:hanging="180"/>
      </w:pPr>
    </w:lvl>
    <w:lvl w:ilvl="3" w:tplc="16063464" w:tentative="1">
      <w:start w:val="1"/>
      <w:numFmt w:val="decimal"/>
      <w:lvlText w:val="%4."/>
      <w:lvlJc w:val="left"/>
      <w:pPr>
        <w:ind w:left="2880" w:hanging="360"/>
      </w:pPr>
    </w:lvl>
    <w:lvl w:ilvl="4" w:tplc="2B5CE0EC" w:tentative="1">
      <w:start w:val="1"/>
      <w:numFmt w:val="lowerLetter"/>
      <w:lvlText w:val="%5."/>
      <w:lvlJc w:val="left"/>
      <w:pPr>
        <w:ind w:left="3600" w:hanging="360"/>
      </w:pPr>
    </w:lvl>
    <w:lvl w:ilvl="5" w:tplc="7E2015CE" w:tentative="1">
      <w:start w:val="1"/>
      <w:numFmt w:val="lowerRoman"/>
      <w:lvlText w:val="%6."/>
      <w:lvlJc w:val="right"/>
      <w:pPr>
        <w:ind w:left="4320" w:hanging="180"/>
      </w:pPr>
    </w:lvl>
    <w:lvl w:ilvl="6" w:tplc="D3BAFD88" w:tentative="1">
      <w:start w:val="1"/>
      <w:numFmt w:val="decimal"/>
      <w:lvlText w:val="%7."/>
      <w:lvlJc w:val="left"/>
      <w:pPr>
        <w:ind w:left="5040" w:hanging="360"/>
      </w:pPr>
    </w:lvl>
    <w:lvl w:ilvl="7" w:tplc="D1B8F510" w:tentative="1">
      <w:start w:val="1"/>
      <w:numFmt w:val="lowerLetter"/>
      <w:lvlText w:val="%8."/>
      <w:lvlJc w:val="left"/>
      <w:pPr>
        <w:ind w:left="5760" w:hanging="360"/>
      </w:pPr>
    </w:lvl>
    <w:lvl w:ilvl="8" w:tplc="04385912" w:tentative="1">
      <w:start w:val="1"/>
      <w:numFmt w:val="lowerRoman"/>
      <w:lvlText w:val="%9."/>
      <w:lvlJc w:val="right"/>
      <w:pPr>
        <w:ind w:left="6480" w:hanging="180"/>
      </w:pPr>
    </w:lvl>
  </w:abstractNum>
  <w:abstractNum w:abstractNumId="86">
    <w:nsid w:val="5B481457"/>
    <w:multiLevelType w:val="hybridMultilevel"/>
    <w:tmpl w:val="96166004"/>
    <w:lvl w:ilvl="0" w:tplc="F628F9A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5C02040F"/>
    <w:multiLevelType w:val="hybridMultilevel"/>
    <w:tmpl w:val="F6164E84"/>
    <w:lvl w:ilvl="0" w:tplc="A0AEA672">
      <w:start w:val="1"/>
      <w:numFmt w:val="decimal"/>
      <w:lvlText w:val="%1."/>
      <w:lvlJc w:val="left"/>
      <w:pPr>
        <w:ind w:left="644"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E4126F8"/>
    <w:multiLevelType w:val="hybridMultilevel"/>
    <w:tmpl w:val="595ECD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nsid w:val="5EFB1A2F"/>
    <w:multiLevelType w:val="hybridMultilevel"/>
    <w:tmpl w:val="5F8AB99E"/>
    <w:lvl w:ilvl="0" w:tplc="66AA2190">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0">
    <w:nsid w:val="60B13D36"/>
    <w:multiLevelType w:val="multilevel"/>
    <w:tmpl w:val="EA08D9DE"/>
    <w:lvl w:ilvl="0">
      <w:start w:val="1"/>
      <w:numFmt w:val="decimal"/>
      <w:lvlText w:val="%1."/>
      <w:lvlJc w:val="left"/>
      <w:pPr>
        <w:tabs>
          <w:tab w:val="num" w:pos="810"/>
        </w:tabs>
        <w:ind w:left="810" w:hanging="360"/>
      </w:p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1">
    <w:nsid w:val="62C614EC"/>
    <w:multiLevelType w:val="hybridMultilevel"/>
    <w:tmpl w:val="B4C6BFB0"/>
    <w:lvl w:ilvl="0" w:tplc="F8465B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63044DA8"/>
    <w:multiLevelType w:val="hybridMultilevel"/>
    <w:tmpl w:val="E028EA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6451500F"/>
    <w:multiLevelType w:val="hybridMultilevel"/>
    <w:tmpl w:val="4DF62420"/>
    <w:lvl w:ilvl="0" w:tplc="EAF428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5006BC4"/>
    <w:multiLevelType w:val="hybridMultilevel"/>
    <w:tmpl w:val="A328AD7C"/>
    <w:lvl w:ilvl="0" w:tplc="2A3A6F4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5">
    <w:nsid w:val="65D90922"/>
    <w:multiLevelType w:val="hybridMultilevel"/>
    <w:tmpl w:val="9AE0308E"/>
    <w:lvl w:ilvl="0" w:tplc="122215A0">
      <w:start w:val="1"/>
      <w:numFmt w:val="decimal"/>
      <w:lvlText w:val="%1."/>
      <w:lvlJc w:val="left"/>
      <w:pPr>
        <w:ind w:left="720" w:hanging="360"/>
      </w:pPr>
      <w:rPr>
        <w:rFonts w:hint="default"/>
        <w:b w:val="0"/>
        <w:bCs/>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6785D6D"/>
    <w:multiLevelType w:val="hybridMultilevel"/>
    <w:tmpl w:val="E646C8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68E61470"/>
    <w:multiLevelType w:val="multilevel"/>
    <w:tmpl w:val="8DB01074"/>
    <w:lvl w:ilvl="0">
      <w:start w:val="1"/>
      <w:numFmt w:val="lowerRoman"/>
      <w:lvlText w:val="(%1)"/>
      <w:lvlJc w:val="left"/>
      <w:pPr>
        <w:tabs>
          <w:tab w:val="num" w:pos="677"/>
        </w:tabs>
        <w:ind w:left="2640" w:hanging="720"/>
      </w:pPr>
    </w:lvl>
    <w:lvl w:ilvl="1">
      <w:start w:val="1"/>
      <w:numFmt w:val="lowerLetter"/>
      <w:lvlText w:val="%2."/>
      <w:lvlJc w:val="left"/>
      <w:pPr>
        <w:tabs>
          <w:tab w:val="num" w:pos="677"/>
        </w:tabs>
        <w:ind w:left="3000" w:hanging="360"/>
      </w:pPr>
      <w:rPr>
        <w:rFonts w:ascii="Times New Roman" w:eastAsia="Times New Roman" w:hAnsi="Times New Roman" w:cs="Times New Roman"/>
        <w:color w:val="050104"/>
      </w:rPr>
    </w:lvl>
    <w:lvl w:ilvl="2">
      <w:start w:val="1"/>
      <w:numFmt w:val="lowerRoman"/>
      <w:lvlText w:val="%3."/>
      <w:lvlJc w:val="right"/>
      <w:pPr>
        <w:tabs>
          <w:tab w:val="num" w:pos="677"/>
        </w:tabs>
        <w:ind w:left="3720" w:hanging="180"/>
      </w:pPr>
    </w:lvl>
    <w:lvl w:ilvl="3">
      <w:start w:val="1"/>
      <w:numFmt w:val="decimal"/>
      <w:lvlText w:val="%4."/>
      <w:lvlJc w:val="left"/>
      <w:pPr>
        <w:tabs>
          <w:tab w:val="num" w:pos="677"/>
        </w:tabs>
        <w:ind w:left="4440" w:hanging="360"/>
      </w:pPr>
    </w:lvl>
    <w:lvl w:ilvl="4">
      <w:start w:val="1"/>
      <w:numFmt w:val="lowerLetter"/>
      <w:lvlText w:val="%5."/>
      <w:lvlJc w:val="left"/>
      <w:pPr>
        <w:tabs>
          <w:tab w:val="num" w:pos="677"/>
        </w:tabs>
        <w:ind w:left="5160" w:hanging="360"/>
      </w:pPr>
    </w:lvl>
    <w:lvl w:ilvl="5">
      <w:start w:val="1"/>
      <w:numFmt w:val="lowerRoman"/>
      <w:lvlText w:val="%6."/>
      <w:lvlJc w:val="right"/>
      <w:pPr>
        <w:tabs>
          <w:tab w:val="num" w:pos="677"/>
        </w:tabs>
        <w:ind w:left="5880" w:hanging="180"/>
      </w:pPr>
    </w:lvl>
    <w:lvl w:ilvl="6">
      <w:start w:val="1"/>
      <w:numFmt w:val="decimal"/>
      <w:lvlText w:val="%7."/>
      <w:lvlJc w:val="left"/>
      <w:pPr>
        <w:tabs>
          <w:tab w:val="num" w:pos="677"/>
        </w:tabs>
        <w:ind w:left="6600" w:hanging="360"/>
      </w:pPr>
    </w:lvl>
    <w:lvl w:ilvl="7">
      <w:start w:val="1"/>
      <w:numFmt w:val="lowerLetter"/>
      <w:lvlText w:val="%8."/>
      <w:lvlJc w:val="left"/>
      <w:pPr>
        <w:tabs>
          <w:tab w:val="num" w:pos="677"/>
        </w:tabs>
        <w:ind w:left="7320" w:hanging="360"/>
      </w:pPr>
    </w:lvl>
    <w:lvl w:ilvl="8">
      <w:start w:val="1"/>
      <w:numFmt w:val="lowerRoman"/>
      <w:lvlText w:val="%9."/>
      <w:lvlJc w:val="right"/>
      <w:pPr>
        <w:tabs>
          <w:tab w:val="num" w:pos="677"/>
        </w:tabs>
        <w:ind w:left="8040" w:hanging="180"/>
      </w:pPr>
    </w:lvl>
  </w:abstractNum>
  <w:abstractNum w:abstractNumId="98">
    <w:nsid w:val="6B73726C"/>
    <w:multiLevelType w:val="hybridMultilevel"/>
    <w:tmpl w:val="A1502908"/>
    <w:lvl w:ilvl="0" w:tplc="82AEB76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104F53"/>
    <w:multiLevelType w:val="hybridMultilevel"/>
    <w:tmpl w:val="D36C5FEC"/>
    <w:lvl w:ilvl="0" w:tplc="7D9A131C">
      <w:start w:val="1"/>
      <w:numFmt w:val="low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1A5A42"/>
    <w:multiLevelType w:val="hybridMultilevel"/>
    <w:tmpl w:val="DB28073A"/>
    <w:lvl w:ilvl="0" w:tplc="61BAA5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D3854BE"/>
    <w:multiLevelType w:val="hybridMultilevel"/>
    <w:tmpl w:val="7BE22D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6F444FA4"/>
    <w:multiLevelType w:val="hybridMultilevel"/>
    <w:tmpl w:val="C99C050E"/>
    <w:lvl w:ilvl="0" w:tplc="A8123760">
      <w:start w:val="1"/>
      <w:numFmt w:val="decimal"/>
      <w:lvlText w:val="(%1)"/>
      <w:lvlJc w:val="left"/>
      <w:pPr>
        <w:ind w:left="360" w:hanging="360"/>
      </w:pPr>
      <w:rPr>
        <w:rFonts w:hint="default"/>
      </w:rPr>
    </w:lvl>
    <w:lvl w:ilvl="1" w:tplc="2402D16E">
      <w:numFmt w:val="decimal"/>
      <w:lvlText w:val="%2"/>
      <w:lvlJc w:val="left"/>
      <w:pPr>
        <w:ind w:left="1356" w:hanging="636"/>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nsid w:val="6F4F0BD6"/>
    <w:multiLevelType w:val="hybridMultilevel"/>
    <w:tmpl w:val="A53A1758"/>
    <w:lvl w:ilvl="0" w:tplc="4E7415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nsid w:val="6FB24C27"/>
    <w:multiLevelType w:val="hybridMultilevel"/>
    <w:tmpl w:val="5E72CF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7127283A"/>
    <w:multiLevelType w:val="multilevel"/>
    <w:tmpl w:val="C6A4F3E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73165790"/>
    <w:multiLevelType w:val="hybridMultilevel"/>
    <w:tmpl w:val="EADA353E"/>
    <w:lvl w:ilvl="0" w:tplc="D6F06B4E">
      <w:start w:val="1"/>
      <w:numFmt w:val="decimal"/>
      <w:lvlText w:val="%1."/>
      <w:lvlJc w:val="left"/>
      <w:pPr>
        <w:ind w:left="1200" w:hanging="360"/>
      </w:pPr>
      <w:rPr>
        <w:rFonts w:ascii="Arial" w:hAnsi="Arial" w:cs="Arial" w:hint="default"/>
        <w:b/>
        <w:i/>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3833307"/>
    <w:multiLevelType w:val="hybridMultilevel"/>
    <w:tmpl w:val="C7767272"/>
    <w:lvl w:ilvl="0" w:tplc="F2987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42E6CAF"/>
    <w:multiLevelType w:val="hybridMultilevel"/>
    <w:tmpl w:val="A02C28B8"/>
    <w:lvl w:ilvl="0" w:tplc="920A2056">
      <w:start w:val="1"/>
      <w:numFmt w:val="lowerLetter"/>
      <w:lvlText w:val="(%1)"/>
      <w:lvlJc w:val="left"/>
      <w:pPr>
        <w:ind w:left="1800" w:hanging="360"/>
      </w:pPr>
      <w:rPr>
        <w:rFonts w:hint="default"/>
      </w:rPr>
    </w:lvl>
    <w:lvl w:ilvl="1" w:tplc="E1749A8C" w:tentative="1">
      <w:start w:val="1"/>
      <w:numFmt w:val="lowerLetter"/>
      <w:lvlText w:val="%2."/>
      <w:lvlJc w:val="left"/>
      <w:pPr>
        <w:ind w:left="2520" w:hanging="360"/>
      </w:pPr>
    </w:lvl>
    <w:lvl w:ilvl="2" w:tplc="73089A08" w:tentative="1">
      <w:start w:val="1"/>
      <w:numFmt w:val="lowerRoman"/>
      <w:lvlText w:val="%3."/>
      <w:lvlJc w:val="right"/>
      <w:pPr>
        <w:ind w:left="3240" w:hanging="180"/>
      </w:pPr>
    </w:lvl>
    <w:lvl w:ilvl="3" w:tplc="CE367D00" w:tentative="1">
      <w:start w:val="1"/>
      <w:numFmt w:val="decimal"/>
      <w:lvlText w:val="%4."/>
      <w:lvlJc w:val="left"/>
      <w:pPr>
        <w:ind w:left="3960" w:hanging="360"/>
      </w:pPr>
    </w:lvl>
    <w:lvl w:ilvl="4" w:tplc="DE944DCA" w:tentative="1">
      <w:start w:val="1"/>
      <w:numFmt w:val="lowerLetter"/>
      <w:lvlText w:val="%5."/>
      <w:lvlJc w:val="left"/>
      <w:pPr>
        <w:ind w:left="4680" w:hanging="360"/>
      </w:pPr>
    </w:lvl>
    <w:lvl w:ilvl="5" w:tplc="B7723420" w:tentative="1">
      <w:start w:val="1"/>
      <w:numFmt w:val="lowerRoman"/>
      <w:lvlText w:val="%6."/>
      <w:lvlJc w:val="right"/>
      <w:pPr>
        <w:ind w:left="5400" w:hanging="180"/>
      </w:pPr>
    </w:lvl>
    <w:lvl w:ilvl="6" w:tplc="16ECB1D0" w:tentative="1">
      <w:start w:val="1"/>
      <w:numFmt w:val="decimal"/>
      <w:lvlText w:val="%7."/>
      <w:lvlJc w:val="left"/>
      <w:pPr>
        <w:ind w:left="6120" w:hanging="360"/>
      </w:pPr>
    </w:lvl>
    <w:lvl w:ilvl="7" w:tplc="FF4823CA" w:tentative="1">
      <w:start w:val="1"/>
      <w:numFmt w:val="lowerLetter"/>
      <w:lvlText w:val="%8."/>
      <w:lvlJc w:val="left"/>
      <w:pPr>
        <w:ind w:left="6840" w:hanging="360"/>
      </w:pPr>
    </w:lvl>
    <w:lvl w:ilvl="8" w:tplc="665400C4" w:tentative="1">
      <w:start w:val="1"/>
      <w:numFmt w:val="lowerRoman"/>
      <w:lvlText w:val="%9."/>
      <w:lvlJc w:val="right"/>
      <w:pPr>
        <w:ind w:left="7560" w:hanging="180"/>
      </w:pPr>
    </w:lvl>
  </w:abstractNum>
  <w:abstractNum w:abstractNumId="109">
    <w:nsid w:val="74745282"/>
    <w:multiLevelType w:val="hybridMultilevel"/>
    <w:tmpl w:val="FBC451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4AF230C"/>
    <w:multiLevelType w:val="hybridMultilevel"/>
    <w:tmpl w:val="5E625C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4D02F02"/>
    <w:multiLevelType w:val="hybridMultilevel"/>
    <w:tmpl w:val="3E6E9340"/>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574BEE"/>
    <w:multiLevelType w:val="hybridMultilevel"/>
    <w:tmpl w:val="39DE7F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78134E70"/>
    <w:multiLevelType w:val="hybridMultilevel"/>
    <w:tmpl w:val="6B5C0EE6"/>
    <w:lvl w:ilvl="0" w:tplc="09405A06">
      <w:start w:val="1"/>
      <w:numFmt w:val="decimal"/>
      <w:lvlText w:val="%1."/>
      <w:lvlJc w:val="left"/>
      <w:pPr>
        <w:ind w:left="136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3273A5"/>
    <w:multiLevelType w:val="hybridMultilevel"/>
    <w:tmpl w:val="047C6E76"/>
    <w:lvl w:ilvl="0" w:tplc="9900198A">
      <w:start w:val="19"/>
      <w:numFmt w:val="decimal"/>
      <w:lvlText w:val="%1."/>
      <w:lvlJc w:val="left"/>
      <w:pPr>
        <w:ind w:left="1320" w:hanging="360"/>
      </w:pPr>
      <w:rPr>
        <w:rFonts w:hint="default"/>
        <w:i/>
        <w:color w:val="000000" w:themeColor="text1"/>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5">
    <w:nsid w:val="7943559C"/>
    <w:multiLevelType w:val="hybridMultilevel"/>
    <w:tmpl w:val="146E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812754"/>
    <w:multiLevelType w:val="hybridMultilevel"/>
    <w:tmpl w:val="0776B4B4"/>
    <w:lvl w:ilvl="0" w:tplc="4B9E73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BF94701"/>
    <w:multiLevelType w:val="hybridMultilevel"/>
    <w:tmpl w:val="712AD2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7D447104"/>
    <w:multiLevelType w:val="hybridMultilevel"/>
    <w:tmpl w:val="94A8736E"/>
    <w:lvl w:ilvl="0" w:tplc="1C2068D8">
      <w:start w:val="1"/>
      <w:numFmt w:val="upperRoman"/>
      <w:lvlText w:val="(%1)"/>
      <w:lvlJc w:val="left"/>
      <w:pPr>
        <w:ind w:left="756" w:hanging="720"/>
      </w:pPr>
      <w:rPr>
        <w:rFonts w:hint="default"/>
      </w:rPr>
    </w:lvl>
    <w:lvl w:ilvl="1" w:tplc="40090019" w:tentative="1">
      <w:start w:val="1"/>
      <w:numFmt w:val="lowerLetter"/>
      <w:lvlText w:val="%2."/>
      <w:lvlJc w:val="left"/>
      <w:pPr>
        <w:ind w:left="1116" w:hanging="360"/>
      </w:pPr>
    </w:lvl>
    <w:lvl w:ilvl="2" w:tplc="4009001B" w:tentative="1">
      <w:start w:val="1"/>
      <w:numFmt w:val="lowerRoman"/>
      <w:lvlText w:val="%3."/>
      <w:lvlJc w:val="right"/>
      <w:pPr>
        <w:ind w:left="1836" w:hanging="180"/>
      </w:pPr>
    </w:lvl>
    <w:lvl w:ilvl="3" w:tplc="4009000F" w:tentative="1">
      <w:start w:val="1"/>
      <w:numFmt w:val="decimal"/>
      <w:lvlText w:val="%4."/>
      <w:lvlJc w:val="left"/>
      <w:pPr>
        <w:ind w:left="2556" w:hanging="360"/>
      </w:pPr>
    </w:lvl>
    <w:lvl w:ilvl="4" w:tplc="40090019" w:tentative="1">
      <w:start w:val="1"/>
      <w:numFmt w:val="lowerLetter"/>
      <w:lvlText w:val="%5."/>
      <w:lvlJc w:val="left"/>
      <w:pPr>
        <w:ind w:left="3276" w:hanging="360"/>
      </w:pPr>
    </w:lvl>
    <w:lvl w:ilvl="5" w:tplc="4009001B" w:tentative="1">
      <w:start w:val="1"/>
      <w:numFmt w:val="lowerRoman"/>
      <w:lvlText w:val="%6."/>
      <w:lvlJc w:val="right"/>
      <w:pPr>
        <w:ind w:left="3996" w:hanging="180"/>
      </w:pPr>
    </w:lvl>
    <w:lvl w:ilvl="6" w:tplc="4009000F" w:tentative="1">
      <w:start w:val="1"/>
      <w:numFmt w:val="decimal"/>
      <w:lvlText w:val="%7."/>
      <w:lvlJc w:val="left"/>
      <w:pPr>
        <w:ind w:left="4716" w:hanging="360"/>
      </w:pPr>
    </w:lvl>
    <w:lvl w:ilvl="7" w:tplc="40090019" w:tentative="1">
      <w:start w:val="1"/>
      <w:numFmt w:val="lowerLetter"/>
      <w:lvlText w:val="%8."/>
      <w:lvlJc w:val="left"/>
      <w:pPr>
        <w:ind w:left="5436" w:hanging="360"/>
      </w:pPr>
    </w:lvl>
    <w:lvl w:ilvl="8" w:tplc="4009001B" w:tentative="1">
      <w:start w:val="1"/>
      <w:numFmt w:val="lowerRoman"/>
      <w:lvlText w:val="%9."/>
      <w:lvlJc w:val="right"/>
      <w:pPr>
        <w:ind w:left="6156" w:hanging="180"/>
      </w:pPr>
    </w:lvl>
  </w:abstractNum>
  <w:abstractNum w:abstractNumId="119">
    <w:nsid w:val="7E0A1F78"/>
    <w:multiLevelType w:val="hybridMultilevel"/>
    <w:tmpl w:val="6076111C"/>
    <w:lvl w:ilvl="0" w:tplc="A26ED00E">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20">
    <w:nsid w:val="7FDE36E0"/>
    <w:multiLevelType w:val="hybridMultilevel"/>
    <w:tmpl w:val="0F0CB3A8"/>
    <w:lvl w:ilvl="0" w:tplc="6302AFA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70"/>
  </w:num>
  <w:num w:numId="2">
    <w:abstractNumId w:val="100"/>
  </w:num>
  <w:num w:numId="3">
    <w:abstractNumId w:val="64"/>
  </w:num>
  <w:num w:numId="4">
    <w:abstractNumId w:val="102"/>
  </w:num>
  <w:num w:numId="5">
    <w:abstractNumId w:val="82"/>
  </w:num>
  <w:num w:numId="6">
    <w:abstractNumId w:val="26"/>
  </w:num>
  <w:num w:numId="7">
    <w:abstractNumId w:val="15"/>
  </w:num>
  <w:num w:numId="8">
    <w:abstractNumId w:val="47"/>
  </w:num>
  <w:num w:numId="9">
    <w:abstractNumId w:val="55"/>
  </w:num>
  <w:num w:numId="10">
    <w:abstractNumId w:val="40"/>
  </w:num>
  <w:num w:numId="11">
    <w:abstractNumId w:val="29"/>
  </w:num>
  <w:num w:numId="12">
    <w:abstractNumId w:val="87"/>
  </w:num>
  <w:num w:numId="13">
    <w:abstractNumId w:val="58"/>
  </w:num>
  <w:num w:numId="14">
    <w:abstractNumId w:val="38"/>
  </w:num>
  <w:num w:numId="15">
    <w:abstractNumId w:val="13"/>
  </w:num>
  <w:num w:numId="16">
    <w:abstractNumId w:val="30"/>
  </w:num>
  <w:num w:numId="17">
    <w:abstractNumId w:val="49"/>
  </w:num>
  <w:num w:numId="18">
    <w:abstractNumId w:val="96"/>
  </w:num>
  <w:num w:numId="19">
    <w:abstractNumId w:val="117"/>
  </w:num>
  <w:num w:numId="20">
    <w:abstractNumId w:val="71"/>
  </w:num>
  <w:num w:numId="21">
    <w:abstractNumId w:val="88"/>
  </w:num>
  <w:num w:numId="22">
    <w:abstractNumId w:val="27"/>
  </w:num>
  <w:num w:numId="23">
    <w:abstractNumId w:val="23"/>
  </w:num>
  <w:num w:numId="24">
    <w:abstractNumId w:val="93"/>
  </w:num>
  <w:num w:numId="25">
    <w:abstractNumId w:val="62"/>
  </w:num>
  <w:num w:numId="26">
    <w:abstractNumId w:val="94"/>
  </w:num>
  <w:num w:numId="27">
    <w:abstractNumId w:val="2"/>
  </w:num>
  <w:num w:numId="28">
    <w:abstractNumId w:val="28"/>
  </w:num>
  <w:num w:numId="29">
    <w:abstractNumId w:val="116"/>
  </w:num>
  <w:num w:numId="30">
    <w:abstractNumId w:val="67"/>
  </w:num>
  <w:num w:numId="31">
    <w:abstractNumId w:val="79"/>
  </w:num>
  <w:num w:numId="32">
    <w:abstractNumId w:val="12"/>
  </w:num>
  <w:num w:numId="33">
    <w:abstractNumId w:val="69"/>
  </w:num>
  <w:num w:numId="34">
    <w:abstractNumId w:val="120"/>
  </w:num>
  <w:num w:numId="35">
    <w:abstractNumId w:val="91"/>
  </w:num>
  <w:num w:numId="36">
    <w:abstractNumId w:val="33"/>
  </w:num>
  <w:num w:numId="37">
    <w:abstractNumId w:val="83"/>
  </w:num>
  <w:num w:numId="38">
    <w:abstractNumId w:val="59"/>
  </w:num>
  <w:num w:numId="39">
    <w:abstractNumId w:val="99"/>
  </w:num>
  <w:num w:numId="40">
    <w:abstractNumId w:val="113"/>
  </w:num>
  <w:num w:numId="41">
    <w:abstractNumId w:val="0"/>
  </w:num>
  <w:num w:numId="42">
    <w:abstractNumId w:val="98"/>
  </w:num>
  <w:num w:numId="43">
    <w:abstractNumId w:val="103"/>
  </w:num>
  <w:num w:numId="44">
    <w:abstractNumId w:val="24"/>
  </w:num>
  <w:num w:numId="45">
    <w:abstractNumId w:val="7"/>
  </w:num>
  <w:num w:numId="46">
    <w:abstractNumId w:val="105"/>
  </w:num>
  <w:num w:numId="47">
    <w:abstractNumId w:val="41"/>
  </w:num>
  <w:num w:numId="48">
    <w:abstractNumId w:val="51"/>
  </w:num>
  <w:num w:numId="49">
    <w:abstractNumId w:val="89"/>
  </w:num>
  <w:num w:numId="50">
    <w:abstractNumId w:val="43"/>
  </w:num>
  <w:num w:numId="51">
    <w:abstractNumId w:val="32"/>
  </w:num>
  <w:num w:numId="52">
    <w:abstractNumId w:val="85"/>
  </w:num>
  <w:num w:numId="53">
    <w:abstractNumId w:val="86"/>
  </w:num>
  <w:num w:numId="54">
    <w:abstractNumId w:val="81"/>
  </w:num>
  <w:num w:numId="55">
    <w:abstractNumId w:val="108"/>
  </w:num>
  <w:num w:numId="56">
    <w:abstractNumId w:val="14"/>
  </w:num>
  <w:num w:numId="57">
    <w:abstractNumId w:val="37"/>
  </w:num>
  <w:num w:numId="58">
    <w:abstractNumId w:val="1"/>
  </w:num>
  <w:num w:numId="59">
    <w:abstractNumId w:val="75"/>
  </w:num>
  <w:num w:numId="60">
    <w:abstractNumId w:val="95"/>
  </w:num>
  <w:num w:numId="61">
    <w:abstractNumId w:val="39"/>
  </w:num>
  <w:num w:numId="62">
    <w:abstractNumId w:val="112"/>
  </w:num>
  <w:num w:numId="63">
    <w:abstractNumId w:val="61"/>
  </w:num>
  <w:num w:numId="64">
    <w:abstractNumId w:val="110"/>
  </w:num>
  <w:num w:numId="65">
    <w:abstractNumId w:val="35"/>
  </w:num>
  <w:num w:numId="66">
    <w:abstractNumId w:val="57"/>
  </w:num>
  <w:num w:numId="67">
    <w:abstractNumId w:val="25"/>
  </w:num>
  <w:num w:numId="68">
    <w:abstractNumId w:val="22"/>
  </w:num>
  <w:num w:numId="69">
    <w:abstractNumId w:val="101"/>
  </w:num>
  <w:num w:numId="70">
    <w:abstractNumId w:val="78"/>
  </w:num>
  <w:num w:numId="71">
    <w:abstractNumId w:val="54"/>
  </w:num>
  <w:num w:numId="72">
    <w:abstractNumId w:val="92"/>
  </w:num>
  <w:num w:numId="73">
    <w:abstractNumId w:val="84"/>
  </w:num>
  <w:num w:numId="74">
    <w:abstractNumId w:val="109"/>
  </w:num>
  <w:num w:numId="75">
    <w:abstractNumId w:val="17"/>
  </w:num>
  <w:num w:numId="76">
    <w:abstractNumId w:val="9"/>
  </w:num>
  <w:num w:numId="77">
    <w:abstractNumId w:val="48"/>
  </w:num>
  <w:num w:numId="78">
    <w:abstractNumId w:val="72"/>
  </w:num>
  <w:num w:numId="79">
    <w:abstractNumId w:val="44"/>
  </w:num>
  <w:num w:numId="80">
    <w:abstractNumId w:val="104"/>
  </w:num>
  <w:num w:numId="81">
    <w:abstractNumId w:val="52"/>
  </w:num>
  <w:num w:numId="82">
    <w:abstractNumId w:val="34"/>
  </w:num>
  <w:num w:numId="83">
    <w:abstractNumId w:val="56"/>
  </w:num>
  <w:num w:numId="84">
    <w:abstractNumId w:val="107"/>
  </w:num>
  <w:num w:numId="85">
    <w:abstractNumId w:val="63"/>
  </w:num>
  <w:num w:numId="86">
    <w:abstractNumId w:val="60"/>
  </w:num>
  <w:num w:numId="87">
    <w:abstractNumId w:val="36"/>
  </w:num>
  <w:num w:numId="88">
    <w:abstractNumId w:val="20"/>
  </w:num>
  <w:num w:numId="89">
    <w:abstractNumId w:val="80"/>
  </w:num>
  <w:num w:numId="90">
    <w:abstractNumId w:val="5"/>
  </w:num>
  <w:num w:numId="91">
    <w:abstractNumId w:val="118"/>
  </w:num>
  <w:num w:numId="92">
    <w:abstractNumId w:val="46"/>
  </w:num>
  <w:num w:numId="93">
    <w:abstractNumId w:val="53"/>
  </w:num>
  <w:num w:numId="94">
    <w:abstractNumId w:val="8"/>
  </w:num>
  <w:num w:numId="95">
    <w:abstractNumId w:val="50"/>
  </w:num>
  <w:num w:numId="96">
    <w:abstractNumId w:val="65"/>
  </w:num>
  <w:num w:numId="97">
    <w:abstractNumId w:val="10"/>
  </w:num>
  <w:num w:numId="98">
    <w:abstractNumId w:val="115"/>
  </w:num>
  <w:num w:numId="99">
    <w:abstractNumId w:val="111"/>
  </w:num>
  <w:num w:numId="100">
    <w:abstractNumId w:val="45"/>
  </w:num>
  <w:num w:numId="101">
    <w:abstractNumId w:val="21"/>
  </w:num>
  <w:num w:numId="102">
    <w:abstractNumId w:val="97"/>
  </w:num>
  <w:num w:numId="103">
    <w:abstractNumId w:val="76"/>
  </w:num>
  <w:num w:numId="104">
    <w:abstractNumId w:val="73"/>
  </w:num>
  <w:num w:numId="105">
    <w:abstractNumId w:val="19"/>
  </w:num>
  <w:num w:numId="106">
    <w:abstractNumId w:val="74"/>
  </w:num>
  <w:num w:numId="107">
    <w:abstractNumId w:val="90"/>
  </w:num>
  <w:num w:numId="108">
    <w:abstractNumId w:val="31"/>
  </w:num>
  <w:num w:numId="109">
    <w:abstractNumId w:val="106"/>
  </w:num>
  <w:num w:numId="110">
    <w:abstractNumId w:val="18"/>
  </w:num>
  <w:num w:numId="111">
    <w:abstractNumId w:val="42"/>
  </w:num>
  <w:num w:numId="112">
    <w:abstractNumId w:val="4"/>
  </w:num>
  <w:num w:numId="113">
    <w:abstractNumId w:val="68"/>
  </w:num>
  <w:num w:numId="114">
    <w:abstractNumId w:val="77"/>
  </w:num>
  <w:num w:numId="115">
    <w:abstractNumId w:val="3"/>
  </w:num>
  <w:num w:numId="116">
    <w:abstractNumId w:val="11"/>
  </w:num>
  <w:num w:numId="117">
    <w:abstractNumId w:val="16"/>
  </w:num>
  <w:num w:numId="118">
    <w:abstractNumId w:val="6"/>
  </w:num>
  <w:num w:numId="119">
    <w:abstractNumId w:val="119"/>
  </w:num>
  <w:num w:numId="120">
    <w:abstractNumId w:val="114"/>
  </w:num>
  <w:num w:numId="121">
    <w:abstractNumId w:val="6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oNotTrackFormatting/>
  <w:defaultTabStop w:val="720"/>
  <w:drawingGridHorizontalSpacing w:val="110"/>
  <w:displayHorizontalDrawingGridEvery w:val="2"/>
  <w:characterSpacingControl w:val="doNotCompress"/>
  <w:hdrShapeDefaults>
    <o:shapedefaults v:ext="edit" spidmax="410625">
      <o:colormenu v:ext="edit" fillcolor="none" strokecolor="none"/>
    </o:shapedefaults>
  </w:hdrShapeDefaults>
  <w:footnotePr>
    <w:footnote w:id="-1"/>
    <w:footnote w:id="0"/>
  </w:footnotePr>
  <w:endnotePr>
    <w:endnote w:id="-1"/>
    <w:endnote w:id="0"/>
  </w:endnotePr>
  <w:compat/>
  <w:rsids>
    <w:rsidRoot w:val="00B41A4E"/>
    <w:rsid w:val="00001684"/>
    <w:rsid w:val="0000211D"/>
    <w:rsid w:val="00002163"/>
    <w:rsid w:val="00002276"/>
    <w:rsid w:val="00002DEF"/>
    <w:rsid w:val="00002EF8"/>
    <w:rsid w:val="0000369A"/>
    <w:rsid w:val="00003963"/>
    <w:rsid w:val="00003AAE"/>
    <w:rsid w:val="000041C3"/>
    <w:rsid w:val="00005612"/>
    <w:rsid w:val="00005DC8"/>
    <w:rsid w:val="00005DD0"/>
    <w:rsid w:val="00006B7F"/>
    <w:rsid w:val="00007759"/>
    <w:rsid w:val="00007A36"/>
    <w:rsid w:val="00007BDE"/>
    <w:rsid w:val="00007F42"/>
    <w:rsid w:val="000102FB"/>
    <w:rsid w:val="0001195F"/>
    <w:rsid w:val="00011FA2"/>
    <w:rsid w:val="000135F8"/>
    <w:rsid w:val="0001377C"/>
    <w:rsid w:val="0001382C"/>
    <w:rsid w:val="000141B3"/>
    <w:rsid w:val="00014526"/>
    <w:rsid w:val="000147E2"/>
    <w:rsid w:val="00014FA1"/>
    <w:rsid w:val="00015114"/>
    <w:rsid w:val="000151DD"/>
    <w:rsid w:val="0001522A"/>
    <w:rsid w:val="00015869"/>
    <w:rsid w:val="000159DE"/>
    <w:rsid w:val="000161AC"/>
    <w:rsid w:val="00017181"/>
    <w:rsid w:val="0001794D"/>
    <w:rsid w:val="000179BB"/>
    <w:rsid w:val="000209C3"/>
    <w:rsid w:val="00020A3E"/>
    <w:rsid w:val="00020F86"/>
    <w:rsid w:val="00021912"/>
    <w:rsid w:val="00023041"/>
    <w:rsid w:val="000230F8"/>
    <w:rsid w:val="00023AC0"/>
    <w:rsid w:val="00023FAE"/>
    <w:rsid w:val="00024027"/>
    <w:rsid w:val="00024AC8"/>
    <w:rsid w:val="00025F4A"/>
    <w:rsid w:val="00026CDB"/>
    <w:rsid w:val="00026D7D"/>
    <w:rsid w:val="00026E6F"/>
    <w:rsid w:val="00027979"/>
    <w:rsid w:val="00027B2F"/>
    <w:rsid w:val="00027EFF"/>
    <w:rsid w:val="00030BB0"/>
    <w:rsid w:val="000310E3"/>
    <w:rsid w:val="00032ADF"/>
    <w:rsid w:val="000331AE"/>
    <w:rsid w:val="000339B9"/>
    <w:rsid w:val="00034273"/>
    <w:rsid w:val="00035391"/>
    <w:rsid w:val="0003555A"/>
    <w:rsid w:val="0003558D"/>
    <w:rsid w:val="00035A94"/>
    <w:rsid w:val="00035F5E"/>
    <w:rsid w:val="000362CF"/>
    <w:rsid w:val="00036595"/>
    <w:rsid w:val="00036C68"/>
    <w:rsid w:val="00036FFA"/>
    <w:rsid w:val="000374EA"/>
    <w:rsid w:val="00037860"/>
    <w:rsid w:val="00040283"/>
    <w:rsid w:val="0004097F"/>
    <w:rsid w:val="00040A6A"/>
    <w:rsid w:val="00040AD6"/>
    <w:rsid w:val="00040BB0"/>
    <w:rsid w:val="00040EEB"/>
    <w:rsid w:val="000412B5"/>
    <w:rsid w:val="000412BB"/>
    <w:rsid w:val="000414B1"/>
    <w:rsid w:val="000415FB"/>
    <w:rsid w:val="000418E8"/>
    <w:rsid w:val="000418FC"/>
    <w:rsid w:val="00041924"/>
    <w:rsid w:val="00041977"/>
    <w:rsid w:val="00042408"/>
    <w:rsid w:val="00042978"/>
    <w:rsid w:val="00042B82"/>
    <w:rsid w:val="00042BBD"/>
    <w:rsid w:val="00043ACF"/>
    <w:rsid w:val="00043ADE"/>
    <w:rsid w:val="00043CE2"/>
    <w:rsid w:val="00044358"/>
    <w:rsid w:val="0004442C"/>
    <w:rsid w:val="0004467C"/>
    <w:rsid w:val="00044B3D"/>
    <w:rsid w:val="00044CD4"/>
    <w:rsid w:val="00044E15"/>
    <w:rsid w:val="00045397"/>
    <w:rsid w:val="00045E82"/>
    <w:rsid w:val="0004609F"/>
    <w:rsid w:val="0004633F"/>
    <w:rsid w:val="00046BBA"/>
    <w:rsid w:val="00046F73"/>
    <w:rsid w:val="00047023"/>
    <w:rsid w:val="00047424"/>
    <w:rsid w:val="0004793A"/>
    <w:rsid w:val="00047BA7"/>
    <w:rsid w:val="00047C7B"/>
    <w:rsid w:val="00050D14"/>
    <w:rsid w:val="00050E2D"/>
    <w:rsid w:val="00050FB2"/>
    <w:rsid w:val="0005139E"/>
    <w:rsid w:val="000517AE"/>
    <w:rsid w:val="00051D5F"/>
    <w:rsid w:val="00052839"/>
    <w:rsid w:val="00052AF9"/>
    <w:rsid w:val="00052C25"/>
    <w:rsid w:val="00052C6F"/>
    <w:rsid w:val="00052E06"/>
    <w:rsid w:val="00052FAB"/>
    <w:rsid w:val="00052FCF"/>
    <w:rsid w:val="00053163"/>
    <w:rsid w:val="00053454"/>
    <w:rsid w:val="0005371E"/>
    <w:rsid w:val="00053ECB"/>
    <w:rsid w:val="00053F45"/>
    <w:rsid w:val="000546BF"/>
    <w:rsid w:val="00054A22"/>
    <w:rsid w:val="00055306"/>
    <w:rsid w:val="000560E7"/>
    <w:rsid w:val="00056E7C"/>
    <w:rsid w:val="00057446"/>
    <w:rsid w:val="00057673"/>
    <w:rsid w:val="0006026E"/>
    <w:rsid w:val="00060476"/>
    <w:rsid w:val="000609EE"/>
    <w:rsid w:val="00060EAA"/>
    <w:rsid w:val="00060EC0"/>
    <w:rsid w:val="00061753"/>
    <w:rsid w:val="00061C79"/>
    <w:rsid w:val="0006232C"/>
    <w:rsid w:val="00062A43"/>
    <w:rsid w:val="00063836"/>
    <w:rsid w:val="00063A3A"/>
    <w:rsid w:val="00064162"/>
    <w:rsid w:val="00064652"/>
    <w:rsid w:val="00065A0E"/>
    <w:rsid w:val="0006619D"/>
    <w:rsid w:val="000662ED"/>
    <w:rsid w:val="0006650A"/>
    <w:rsid w:val="00066B58"/>
    <w:rsid w:val="00067089"/>
    <w:rsid w:val="00067AF7"/>
    <w:rsid w:val="00067F71"/>
    <w:rsid w:val="00067FCA"/>
    <w:rsid w:val="0007072B"/>
    <w:rsid w:val="000707B8"/>
    <w:rsid w:val="00070A98"/>
    <w:rsid w:val="00070B2F"/>
    <w:rsid w:val="00070FC4"/>
    <w:rsid w:val="00071B96"/>
    <w:rsid w:val="0007304D"/>
    <w:rsid w:val="00073B43"/>
    <w:rsid w:val="00073DC2"/>
    <w:rsid w:val="000742F6"/>
    <w:rsid w:val="000756EC"/>
    <w:rsid w:val="00076207"/>
    <w:rsid w:val="00076A11"/>
    <w:rsid w:val="00077665"/>
    <w:rsid w:val="00077C02"/>
    <w:rsid w:val="00077ED5"/>
    <w:rsid w:val="00080237"/>
    <w:rsid w:val="000806E7"/>
    <w:rsid w:val="0008099E"/>
    <w:rsid w:val="00080E03"/>
    <w:rsid w:val="000811B7"/>
    <w:rsid w:val="00081906"/>
    <w:rsid w:val="00081C09"/>
    <w:rsid w:val="00082526"/>
    <w:rsid w:val="000830CA"/>
    <w:rsid w:val="00083212"/>
    <w:rsid w:val="00083452"/>
    <w:rsid w:val="00083654"/>
    <w:rsid w:val="0008384B"/>
    <w:rsid w:val="00084078"/>
    <w:rsid w:val="00085F1A"/>
    <w:rsid w:val="00085F28"/>
    <w:rsid w:val="000867B8"/>
    <w:rsid w:val="00087596"/>
    <w:rsid w:val="0008786C"/>
    <w:rsid w:val="00087CFB"/>
    <w:rsid w:val="0009003E"/>
    <w:rsid w:val="00090068"/>
    <w:rsid w:val="000901F9"/>
    <w:rsid w:val="00090CC8"/>
    <w:rsid w:val="00091B50"/>
    <w:rsid w:val="000922C2"/>
    <w:rsid w:val="0009324D"/>
    <w:rsid w:val="0009326E"/>
    <w:rsid w:val="00093977"/>
    <w:rsid w:val="0009472F"/>
    <w:rsid w:val="000951BF"/>
    <w:rsid w:val="000955DB"/>
    <w:rsid w:val="00096148"/>
    <w:rsid w:val="00096691"/>
    <w:rsid w:val="00096DA1"/>
    <w:rsid w:val="000978EA"/>
    <w:rsid w:val="000A166C"/>
    <w:rsid w:val="000A19DB"/>
    <w:rsid w:val="000A1E8E"/>
    <w:rsid w:val="000A25F9"/>
    <w:rsid w:val="000A27AE"/>
    <w:rsid w:val="000A2943"/>
    <w:rsid w:val="000A2A2A"/>
    <w:rsid w:val="000A2AA4"/>
    <w:rsid w:val="000A2C71"/>
    <w:rsid w:val="000A2E82"/>
    <w:rsid w:val="000A2EAB"/>
    <w:rsid w:val="000A30F8"/>
    <w:rsid w:val="000A3ABD"/>
    <w:rsid w:val="000A3ADE"/>
    <w:rsid w:val="000A3C25"/>
    <w:rsid w:val="000A4874"/>
    <w:rsid w:val="000A487E"/>
    <w:rsid w:val="000A4B15"/>
    <w:rsid w:val="000A4C23"/>
    <w:rsid w:val="000A51A1"/>
    <w:rsid w:val="000A6425"/>
    <w:rsid w:val="000A6B7E"/>
    <w:rsid w:val="000A7439"/>
    <w:rsid w:val="000B11F0"/>
    <w:rsid w:val="000B13ED"/>
    <w:rsid w:val="000B1A9C"/>
    <w:rsid w:val="000B1EF1"/>
    <w:rsid w:val="000B2697"/>
    <w:rsid w:val="000B28DD"/>
    <w:rsid w:val="000B33FD"/>
    <w:rsid w:val="000B37F0"/>
    <w:rsid w:val="000B38AF"/>
    <w:rsid w:val="000B415E"/>
    <w:rsid w:val="000B41F5"/>
    <w:rsid w:val="000B46AA"/>
    <w:rsid w:val="000B47D6"/>
    <w:rsid w:val="000B487F"/>
    <w:rsid w:val="000B4914"/>
    <w:rsid w:val="000B4B26"/>
    <w:rsid w:val="000B535A"/>
    <w:rsid w:val="000B5495"/>
    <w:rsid w:val="000B5A7F"/>
    <w:rsid w:val="000B5C2E"/>
    <w:rsid w:val="000B5D4B"/>
    <w:rsid w:val="000B69B4"/>
    <w:rsid w:val="000B6BC7"/>
    <w:rsid w:val="000B6F3E"/>
    <w:rsid w:val="000B7190"/>
    <w:rsid w:val="000B793A"/>
    <w:rsid w:val="000B7D70"/>
    <w:rsid w:val="000C001D"/>
    <w:rsid w:val="000C0994"/>
    <w:rsid w:val="000C09A5"/>
    <w:rsid w:val="000C09E4"/>
    <w:rsid w:val="000C0DEC"/>
    <w:rsid w:val="000C0E87"/>
    <w:rsid w:val="000C13A9"/>
    <w:rsid w:val="000C14C7"/>
    <w:rsid w:val="000C186D"/>
    <w:rsid w:val="000C1BDE"/>
    <w:rsid w:val="000C1E0D"/>
    <w:rsid w:val="000C2099"/>
    <w:rsid w:val="000C3822"/>
    <w:rsid w:val="000C3B76"/>
    <w:rsid w:val="000C3E86"/>
    <w:rsid w:val="000C4C6A"/>
    <w:rsid w:val="000C512A"/>
    <w:rsid w:val="000C522B"/>
    <w:rsid w:val="000C5EF7"/>
    <w:rsid w:val="000C5F12"/>
    <w:rsid w:val="000C707E"/>
    <w:rsid w:val="000C70D0"/>
    <w:rsid w:val="000C7437"/>
    <w:rsid w:val="000C7A4C"/>
    <w:rsid w:val="000C7BFA"/>
    <w:rsid w:val="000D0605"/>
    <w:rsid w:val="000D1080"/>
    <w:rsid w:val="000D1502"/>
    <w:rsid w:val="000D19F2"/>
    <w:rsid w:val="000D1F17"/>
    <w:rsid w:val="000D2220"/>
    <w:rsid w:val="000D32BA"/>
    <w:rsid w:val="000D36CF"/>
    <w:rsid w:val="000D3B0F"/>
    <w:rsid w:val="000D3C12"/>
    <w:rsid w:val="000D3CB4"/>
    <w:rsid w:val="000D4AE7"/>
    <w:rsid w:val="000D4B82"/>
    <w:rsid w:val="000D511F"/>
    <w:rsid w:val="000D5156"/>
    <w:rsid w:val="000D57BB"/>
    <w:rsid w:val="000D5887"/>
    <w:rsid w:val="000D6DEF"/>
    <w:rsid w:val="000D6E8F"/>
    <w:rsid w:val="000D7268"/>
    <w:rsid w:val="000D79C6"/>
    <w:rsid w:val="000D7FE9"/>
    <w:rsid w:val="000E061A"/>
    <w:rsid w:val="000E0989"/>
    <w:rsid w:val="000E0CBF"/>
    <w:rsid w:val="000E0F03"/>
    <w:rsid w:val="000E1AC0"/>
    <w:rsid w:val="000E2511"/>
    <w:rsid w:val="000E2B52"/>
    <w:rsid w:val="000E2DAB"/>
    <w:rsid w:val="000E3454"/>
    <w:rsid w:val="000E3618"/>
    <w:rsid w:val="000E394F"/>
    <w:rsid w:val="000E3B18"/>
    <w:rsid w:val="000E4702"/>
    <w:rsid w:val="000E4817"/>
    <w:rsid w:val="000E491B"/>
    <w:rsid w:val="000E5027"/>
    <w:rsid w:val="000E5342"/>
    <w:rsid w:val="000E5C38"/>
    <w:rsid w:val="000E6350"/>
    <w:rsid w:val="000E63BA"/>
    <w:rsid w:val="000E6872"/>
    <w:rsid w:val="000E6AC6"/>
    <w:rsid w:val="000E6CE0"/>
    <w:rsid w:val="000E6D3A"/>
    <w:rsid w:val="000E70A5"/>
    <w:rsid w:val="000E72CD"/>
    <w:rsid w:val="000E7B8A"/>
    <w:rsid w:val="000F00D0"/>
    <w:rsid w:val="000F113E"/>
    <w:rsid w:val="000F241E"/>
    <w:rsid w:val="000F3085"/>
    <w:rsid w:val="000F3E83"/>
    <w:rsid w:val="000F3F71"/>
    <w:rsid w:val="000F42EB"/>
    <w:rsid w:val="000F4D68"/>
    <w:rsid w:val="000F4FEC"/>
    <w:rsid w:val="000F5176"/>
    <w:rsid w:val="000F5BAD"/>
    <w:rsid w:val="000F5EB9"/>
    <w:rsid w:val="000F5F88"/>
    <w:rsid w:val="000F6952"/>
    <w:rsid w:val="000F6A16"/>
    <w:rsid w:val="000F77E5"/>
    <w:rsid w:val="000F7AE2"/>
    <w:rsid w:val="0010016D"/>
    <w:rsid w:val="00100973"/>
    <w:rsid w:val="00100CAE"/>
    <w:rsid w:val="00100E2D"/>
    <w:rsid w:val="00100E56"/>
    <w:rsid w:val="00100EFF"/>
    <w:rsid w:val="0010121F"/>
    <w:rsid w:val="00101314"/>
    <w:rsid w:val="0010159C"/>
    <w:rsid w:val="00101623"/>
    <w:rsid w:val="00101B5D"/>
    <w:rsid w:val="00101D9F"/>
    <w:rsid w:val="00102236"/>
    <w:rsid w:val="00102B7C"/>
    <w:rsid w:val="00102C5D"/>
    <w:rsid w:val="00103037"/>
    <w:rsid w:val="001030BF"/>
    <w:rsid w:val="001033CC"/>
    <w:rsid w:val="0010389E"/>
    <w:rsid w:val="0010408E"/>
    <w:rsid w:val="001047E8"/>
    <w:rsid w:val="00104D56"/>
    <w:rsid w:val="00104E44"/>
    <w:rsid w:val="00104FCC"/>
    <w:rsid w:val="00105890"/>
    <w:rsid w:val="00105A0C"/>
    <w:rsid w:val="00105C10"/>
    <w:rsid w:val="00106299"/>
    <w:rsid w:val="001066F6"/>
    <w:rsid w:val="001077F4"/>
    <w:rsid w:val="001110E7"/>
    <w:rsid w:val="00111AC5"/>
    <w:rsid w:val="00111C76"/>
    <w:rsid w:val="00111F89"/>
    <w:rsid w:val="00112209"/>
    <w:rsid w:val="0011254A"/>
    <w:rsid w:val="0011293D"/>
    <w:rsid w:val="00112C62"/>
    <w:rsid w:val="00112D95"/>
    <w:rsid w:val="001132B9"/>
    <w:rsid w:val="00113803"/>
    <w:rsid w:val="001139DE"/>
    <w:rsid w:val="0011402F"/>
    <w:rsid w:val="00114589"/>
    <w:rsid w:val="001145C7"/>
    <w:rsid w:val="001146EF"/>
    <w:rsid w:val="00115732"/>
    <w:rsid w:val="001164E7"/>
    <w:rsid w:val="0011671C"/>
    <w:rsid w:val="00116743"/>
    <w:rsid w:val="001168D0"/>
    <w:rsid w:val="0011707C"/>
    <w:rsid w:val="001174A0"/>
    <w:rsid w:val="00117AE2"/>
    <w:rsid w:val="00117D92"/>
    <w:rsid w:val="00120E5F"/>
    <w:rsid w:val="00121A0D"/>
    <w:rsid w:val="001237FC"/>
    <w:rsid w:val="0012403C"/>
    <w:rsid w:val="00124193"/>
    <w:rsid w:val="001241FF"/>
    <w:rsid w:val="001245EE"/>
    <w:rsid w:val="00124868"/>
    <w:rsid w:val="00124A85"/>
    <w:rsid w:val="00124AFD"/>
    <w:rsid w:val="00124DDB"/>
    <w:rsid w:val="00125574"/>
    <w:rsid w:val="00125BEC"/>
    <w:rsid w:val="00126528"/>
    <w:rsid w:val="0012773B"/>
    <w:rsid w:val="001302B3"/>
    <w:rsid w:val="00130BAA"/>
    <w:rsid w:val="001316F7"/>
    <w:rsid w:val="00131E20"/>
    <w:rsid w:val="00131ECE"/>
    <w:rsid w:val="00132406"/>
    <w:rsid w:val="001327A0"/>
    <w:rsid w:val="001328FB"/>
    <w:rsid w:val="00133318"/>
    <w:rsid w:val="0013381A"/>
    <w:rsid w:val="001340C5"/>
    <w:rsid w:val="0013466C"/>
    <w:rsid w:val="00134967"/>
    <w:rsid w:val="00135B45"/>
    <w:rsid w:val="001361D1"/>
    <w:rsid w:val="00136315"/>
    <w:rsid w:val="0013659A"/>
    <w:rsid w:val="00136A45"/>
    <w:rsid w:val="00136A5C"/>
    <w:rsid w:val="001377C3"/>
    <w:rsid w:val="0013791D"/>
    <w:rsid w:val="00137C2B"/>
    <w:rsid w:val="00137D3A"/>
    <w:rsid w:val="00137D45"/>
    <w:rsid w:val="001401D5"/>
    <w:rsid w:val="00140701"/>
    <w:rsid w:val="00140728"/>
    <w:rsid w:val="00140F89"/>
    <w:rsid w:val="0014194E"/>
    <w:rsid w:val="00141CC4"/>
    <w:rsid w:val="001423DC"/>
    <w:rsid w:val="00142C5F"/>
    <w:rsid w:val="00143001"/>
    <w:rsid w:val="0014332A"/>
    <w:rsid w:val="00143374"/>
    <w:rsid w:val="00144670"/>
    <w:rsid w:val="001449A9"/>
    <w:rsid w:val="00144E80"/>
    <w:rsid w:val="001450A2"/>
    <w:rsid w:val="001452C8"/>
    <w:rsid w:val="0014531B"/>
    <w:rsid w:val="0014569A"/>
    <w:rsid w:val="00145C9B"/>
    <w:rsid w:val="0014625E"/>
    <w:rsid w:val="0014676F"/>
    <w:rsid w:val="00146B50"/>
    <w:rsid w:val="00146FBF"/>
    <w:rsid w:val="00147272"/>
    <w:rsid w:val="00147DC6"/>
    <w:rsid w:val="00150FB6"/>
    <w:rsid w:val="00151405"/>
    <w:rsid w:val="001515BE"/>
    <w:rsid w:val="00151E0A"/>
    <w:rsid w:val="001527E4"/>
    <w:rsid w:val="001535C5"/>
    <w:rsid w:val="00153DE6"/>
    <w:rsid w:val="001545B7"/>
    <w:rsid w:val="00154E02"/>
    <w:rsid w:val="00155178"/>
    <w:rsid w:val="00155BEB"/>
    <w:rsid w:val="00155C6E"/>
    <w:rsid w:val="00155CE3"/>
    <w:rsid w:val="00155D34"/>
    <w:rsid w:val="001563B8"/>
    <w:rsid w:val="001565F4"/>
    <w:rsid w:val="001567E9"/>
    <w:rsid w:val="00157E25"/>
    <w:rsid w:val="00160B91"/>
    <w:rsid w:val="00160B9E"/>
    <w:rsid w:val="00160BD1"/>
    <w:rsid w:val="00160ED7"/>
    <w:rsid w:val="00161AED"/>
    <w:rsid w:val="00162013"/>
    <w:rsid w:val="001626C0"/>
    <w:rsid w:val="0016279F"/>
    <w:rsid w:val="001628DC"/>
    <w:rsid w:val="00163270"/>
    <w:rsid w:val="00163BD2"/>
    <w:rsid w:val="00164C18"/>
    <w:rsid w:val="00164CF1"/>
    <w:rsid w:val="001655EC"/>
    <w:rsid w:val="0016592B"/>
    <w:rsid w:val="0016629A"/>
    <w:rsid w:val="001669ED"/>
    <w:rsid w:val="00166ABB"/>
    <w:rsid w:val="00166D74"/>
    <w:rsid w:val="00167051"/>
    <w:rsid w:val="0016714D"/>
    <w:rsid w:val="001677C8"/>
    <w:rsid w:val="00170357"/>
    <w:rsid w:val="00171556"/>
    <w:rsid w:val="00171DB3"/>
    <w:rsid w:val="001725C0"/>
    <w:rsid w:val="00172CBA"/>
    <w:rsid w:val="00173138"/>
    <w:rsid w:val="001731C6"/>
    <w:rsid w:val="0017323C"/>
    <w:rsid w:val="001736D1"/>
    <w:rsid w:val="00173815"/>
    <w:rsid w:val="00173A44"/>
    <w:rsid w:val="00173DE6"/>
    <w:rsid w:val="001745A2"/>
    <w:rsid w:val="001748F4"/>
    <w:rsid w:val="00174E28"/>
    <w:rsid w:val="00174E8C"/>
    <w:rsid w:val="0017597B"/>
    <w:rsid w:val="001759A1"/>
    <w:rsid w:val="00175C96"/>
    <w:rsid w:val="001764D5"/>
    <w:rsid w:val="0017682C"/>
    <w:rsid w:val="00180CEF"/>
    <w:rsid w:val="001816FA"/>
    <w:rsid w:val="00181AB2"/>
    <w:rsid w:val="00182121"/>
    <w:rsid w:val="00182397"/>
    <w:rsid w:val="0018252C"/>
    <w:rsid w:val="001834A7"/>
    <w:rsid w:val="001836F2"/>
    <w:rsid w:val="00183AF7"/>
    <w:rsid w:val="00183D09"/>
    <w:rsid w:val="00183E5F"/>
    <w:rsid w:val="0018403D"/>
    <w:rsid w:val="00184141"/>
    <w:rsid w:val="00184223"/>
    <w:rsid w:val="001846AF"/>
    <w:rsid w:val="001846D5"/>
    <w:rsid w:val="00184D67"/>
    <w:rsid w:val="00184F79"/>
    <w:rsid w:val="00185AB7"/>
    <w:rsid w:val="00185EEF"/>
    <w:rsid w:val="001864D6"/>
    <w:rsid w:val="00186739"/>
    <w:rsid w:val="001868F8"/>
    <w:rsid w:val="00186B0C"/>
    <w:rsid w:val="00187B9E"/>
    <w:rsid w:val="0019019F"/>
    <w:rsid w:val="001908B3"/>
    <w:rsid w:val="00190FE6"/>
    <w:rsid w:val="00191076"/>
    <w:rsid w:val="001919C3"/>
    <w:rsid w:val="00192AC1"/>
    <w:rsid w:val="00192C22"/>
    <w:rsid w:val="00192F88"/>
    <w:rsid w:val="00192FC5"/>
    <w:rsid w:val="00193024"/>
    <w:rsid w:val="00193039"/>
    <w:rsid w:val="00193780"/>
    <w:rsid w:val="00193FF1"/>
    <w:rsid w:val="0019463B"/>
    <w:rsid w:val="0019489B"/>
    <w:rsid w:val="00194A60"/>
    <w:rsid w:val="00194FB7"/>
    <w:rsid w:val="001955E7"/>
    <w:rsid w:val="00195BE1"/>
    <w:rsid w:val="00196F0D"/>
    <w:rsid w:val="0019767B"/>
    <w:rsid w:val="00197B9D"/>
    <w:rsid w:val="00197BF2"/>
    <w:rsid w:val="00197C6A"/>
    <w:rsid w:val="00197D37"/>
    <w:rsid w:val="001A006D"/>
    <w:rsid w:val="001A1593"/>
    <w:rsid w:val="001A18FC"/>
    <w:rsid w:val="001A1BBE"/>
    <w:rsid w:val="001A2A7D"/>
    <w:rsid w:val="001A3BA5"/>
    <w:rsid w:val="001A3EE6"/>
    <w:rsid w:val="001A43DB"/>
    <w:rsid w:val="001A4A85"/>
    <w:rsid w:val="001A4B51"/>
    <w:rsid w:val="001A4E01"/>
    <w:rsid w:val="001A5226"/>
    <w:rsid w:val="001A56F0"/>
    <w:rsid w:val="001A5869"/>
    <w:rsid w:val="001A5977"/>
    <w:rsid w:val="001A5B74"/>
    <w:rsid w:val="001A6E86"/>
    <w:rsid w:val="001A788B"/>
    <w:rsid w:val="001B0304"/>
    <w:rsid w:val="001B053E"/>
    <w:rsid w:val="001B05A6"/>
    <w:rsid w:val="001B081C"/>
    <w:rsid w:val="001B20B9"/>
    <w:rsid w:val="001B2327"/>
    <w:rsid w:val="001B38F6"/>
    <w:rsid w:val="001B3AE5"/>
    <w:rsid w:val="001B46E9"/>
    <w:rsid w:val="001B4BA3"/>
    <w:rsid w:val="001B4DA5"/>
    <w:rsid w:val="001B5AF5"/>
    <w:rsid w:val="001B5D8C"/>
    <w:rsid w:val="001B6268"/>
    <w:rsid w:val="001B6B2E"/>
    <w:rsid w:val="001B6D5E"/>
    <w:rsid w:val="001B705A"/>
    <w:rsid w:val="001C05D7"/>
    <w:rsid w:val="001C0798"/>
    <w:rsid w:val="001C1037"/>
    <w:rsid w:val="001C1907"/>
    <w:rsid w:val="001C193D"/>
    <w:rsid w:val="001C19CB"/>
    <w:rsid w:val="001C2D9C"/>
    <w:rsid w:val="001C315D"/>
    <w:rsid w:val="001C37C1"/>
    <w:rsid w:val="001C386B"/>
    <w:rsid w:val="001C39AF"/>
    <w:rsid w:val="001C3AAC"/>
    <w:rsid w:val="001C4AC7"/>
    <w:rsid w:val="001C4B6A"/>
    <w:rsid w:val="001C4ED2"/>
    <w:rsid w:val="001C4FEA"/>
    <w:rsid w:val="001C51D7"/>
    <w:rsid w:val="001C51EA"/>
    <w:rsid w:val="001C5924"/>
    <w:rsid w:val="001C5F29"/>
    <w:rsid w:val="001C6484"/>
    <w:rsid w:val="001C6EAD"/>
    <w:rsid w:val="001C7F72"/>
    <w:rsid w:val="001D08D6"/>
    <w:rsid w:val="001D0AC6"/>
    <w:rsid w:val="001D0B90"/>
    <w:rsid w:val="001D1485"/>
    <w:rsid w:val="001D1E49"/>
    <w:rsid w:val="001D24B9"/>
    <w:rsid w:val="001D27E7"/>
    <w:rsid w:val="001D347F"/>
    <w:rsid w:val="001D3B77"/>
    <w:rsid w:val="001D3C7E"/>
    <w:rsid w:val="001D3EA5"/>
    <w:rsid w:val="001D4143"/>
    <w:rsid w:val="001D5258"/>
    <w:rsid w:val="001D666F"/>
    <w:rsid w:val="001D682E"/>
    <w:rsid w:val="001D6898"/>
    <w:rsid w:val="001D6950"/>
    <w:rsid w:val="001D6D0B"/>
    <w:rsid w:val="001D7BE2"/>
    <w:rsid w:val="001D7E67"/>
    <w:rsid w:val="001E06D0"/>
    <w:rsid w:val="001E093A"/>
    <w:rsid w:val="001E0BBD"/>
    <w:rsid w:val="001E0FD5"/>
    <w:rsid w:val="001E1894"/>
    <w:rsid w:val="001E1A92"/>
    <w:rsid w:val="001E2CB4"/>
    <w:rsid w:val="001E30F2"/>
    <w:rsid w:val="001E375A"/>
    <w:rsid w:val="001E3912"/>
    <w:rsid w:val="001E3D2E"/>
    <w:rsid w:val="001E3D47"/>
    <w:rsid w:val="001E3DC1"/>
    <w:rsid w:val="001E3F5D"/>
    <w:rsid w:val="001E40C8"/>
    <w:rsid w:val="001E495E"/>
    <w:rsid w:val="001E4DA4"/>
    <w:rsid w:val="001E5189"/>
    <w:rsid w:val="001E5664"/>
    <w:rsid w:val="001E5D80"/>
    <w:rsid w:val="001E69A7"/>
    <w:rsid w:val="001E6D67"/>
    <w:rsid w:val="001E745B"/>
    <w:rsid w:val="001E77D1"/>
    <w:rsid w:val="001E7C62"/>
    <w:rsid w:val="001F01BC"/>
    <w:rsid w:val="001F06B0"/>
    <w:rsid w:val="001F11D6"/>
    <w:rsid w:val="001F1839"/>
    <w:rsid w:val="001F1912"/>
    <w:rsid w:val="001F1F8B"/>
    <w:rsid w:val="001F2B01"/>
    <w:rsid w:val="001F2BA6"/>
    <w:rsid w:val="001F2DCB"/>
    <w:rsid w:val="001F3346"/>
    <w:rsid w:val="001F4139"/>
    <w:rsid w:val="001F4424"/>
    <w:rsid w:val="001F49D6"/>
    <w:rsid w:val="001F5063"/>
    <w:rsid w:val="001F5652"/>
    <w:rsid w:val="001F56F7"/>
    <w:rsid w:val="001F5886"/>
    <w:rsid w:val="001F5FA9"/>
    <w:rsid w:val="001F6138"/>
    <w:rsid w:val="001F6DD8"/>
    <w:rsid w:val="001F7454"/>
    <w:rsid w:val="001F7951"/>
    <w:rsid w:val="001F7B7E"/>
    <w:rsid w:val="001F7EEB"/>
    <w:rsid w:val="002008FC"/>
    <w:rsid w:val="002016AC"/>
    <w:rsid w:val="00201EF4"/>
    <w:rsid w:val="002025C4"/>
    <w:rsid w:val="00202F4F"/>
    <w:rsid w:val="00202FAE"/>
    <w:rsid w:val="002031EC"/>
    <w:rsid w:val="00203B27"/>
    <w:rsid w:val="00203C4E"/>
    <w:rsid w:val="00203C5F"/>
    <w:rsid w:val="0020412A"/>
    <w:rsid w:val="00204C9B"/>
    <w:rsid w:val="00205F74"/>
    <w:rsid w:val="0020642D"/>
    <w:rsid w:val="00206585"/>
    <w:rsid w:val="00206A0C"/>
    <w:rsid w:val="00206F53"/>
    <w:rsid w:val="00206F6B"/>
    <w:rsid w:val="00207362"/>
    <w:rsid w:val="00207830"/>
    <w:rsid w:val="00207921"/>
    <w:rsid w:val="00207A64"/>
    <w:rsid w:val="0021012E"/>
    <w:rsid w:val="00210154"/>
    <w:rsid w:val="00210486"/>
    <w:rsid w:val="00210938"/>
    <w:rsid w:val="00210F6F"/>
    <w:rsid w:val="0021149C"/>
    <w:rsid w:val="00211715"/>
    <w:rsid w:val="00211838"/>
    <w:rsid w:val="002118C4"/>
    <w:rsid w:val="00211D21"/>
    <w:rsid w:val="00211D8B"/>
    <w:rsid w:val="00211E7B"/>
    <w:rsid w:val="00212752"/>
    <w:rsid w:val="002128A9"/>
    <w:rsid w:val="0021296E"/>
    <w:rsid w:val="002132D1"/>
    <w:rsid w:val="002133FD"/>
    <w:rsid w:val="002157D7"/>
    <w:rsid w:val="00216007"/>
    <w:rsid w:val="00216482"/>
    <w:rsid w:val="0021663D"/>
    <w:rsid w:val="002166D7"/>
    <w:rsid w:val="0021675D"/>
    <w:rsid w:val="00216D60"/>
    <w:rsid w:val="002170B1"/>
    <w:rsid w:val="00217260"/>
    <w:rsid w:val="002172B2"/>
    <w:rsid w:val="002179C0"/>
    <w:rsid w:val="00217A11"/>
    <w:rsid w:val="002201C9"/>
    <w:rsid w:val="0022021E"/>
    <w:rsid w:val="0022082E"/>
    <w:rsid w:val="00222086"/>
    <w:rsid w:val="0022379C"/>
    <w:rsid w:val="00223D06"/>
    <w:rsid w:val="00223DE0"/>
    <w:rsid w:val="00224442"/>
    <w:rsid w:val="00224B0C"/>
    <w:rsid w:val="002250D9"/>
    <w:rsid w:val="00225726"/>
    <w:rsid w:val="00226110"/>
    <w:rsid w:val="002261A8"/>
    <w:rsid w:val="002268CD"/>
    <w:rsid w:val="002268EB"/>
    <w:rsid w:val="00227167"/>
    <w:rsid w:val="002272BA"/>
    <w:rsid w:val="002275B3"/>
    <w:rsid w:val="0022787A"/>
    <w:rsid w:val="00227D41"/>
    <w:rsid w:val="00230553"/>
    <w:rsid w:val="00230D3D"/>
    <w:rsid w:val="00230D97"/>
    <w:rsid w:val="00230E2C"/>
    <w:rsid w:val="00230E51"/>
    <w:rsid w:val="002315CA"/>
    <w:rsid w:val="00231779"/>
    <w:rsid w:val="0023190C"/>
    <w:rsid w:val="00232EBA"/>
    <w:rsid w:val="00233099"/>
    <w:rsid w:val="00233545"/>
    <w:rsid w:val="0023433C"/>
    <w:rsid w:val="0023467D"/>
    <w:rsid w:val="00234B7F"/>
    <w:rsid w:val="002353DB"/>
    <w:rsid w:val="002357A3"/>
    <w:rsid w:val="00235A9A"/>
    <w:rsid w:val="00235D32"/>
    <w:rsid w:val="0023688F"/>
    <w:rsid w:val="00236C29"/>
    <w:rsid w:val="00236D16"/>
    <w:rsid w:val="00237473"/>
    <w:rsid w:val="00237555"/>
    <w:rsid w:val="002377B9"/>
    <w:rsid w:val="00240202"/>
    <w:rsid w:val="002406D6"/>
    <w:rsid w:val="00240A38"/>
    <w:rsid w:val="00240A96"/>
    <w:rsid w:val="00240BC7"/>
    <w:rsid w:val="00240CCE"/>
    <w:rsid w:val="002418F1"/>
    <w:rsid w:val="00241941"/>
    <w:rsid w:val="00241EB6"/>
    <w:rsid w:val="00241F8D"/>
    <w:rsid w:val="0024240A"/>
    <w:rsid w:val="0024245D"/>
    <w:rsid w:val="00242517"/>
    <w:rsid w:val="0024258E"/>
    <w:rsid w:val="002428EC"/>
    <w:rsid w:val="00242ED7"/>
    <w:rsid w:val="00242F0A"/>
    <w:rsid w:val="00243167"/>
    <w:rsid w:val="00243AA5"/>
    <w:rsid w:val="00243AD5"/>
    <w:rsid w:val="00243B25"/>
    <w:rsid w:val="00243CE1"/>
    <w:rsid w:val="00244BE4"/>
    <w:rsid w:val="00244CC0"/>
    <w:rsid w:val="00244E13"/>
    <w:rsid w:val="002450F4"/>
    <w:rsid w:val="002457B9"/>
    <w:rsid w:val="00245B04"/>
    <w:rsid w:val="00247544"/>
    <w:rsid w:val="00247B8B"/>
    <w:rsid w:val="00247DC0"/>
    <w:rsid w:val="0025009B"/>
    <w:rsid w:val="00250331"/>
    <w:rsid w:val="00250516"/>
    <w:rsid w:val="00250533"/>
    <w:rsid w:val="002512A1"/>
    <w:rsid w:val="00251A3B"/>
    <w:rsid w:val="00251B06"/>
    <w:rsid w:val="00251B82"/>
    <w:rsid w:val="00252A29"/>
    <w:rsid w:val="00252A59"/>
    <w:rsid w:val="00252ABE"/>
    <w:rsid w:val="00253839"/>
    <w:rsid w:val="002538BF"/>
    <w:rsid w:val="00253992"/>
    <w:rsid w:val="0025446A"/>
    <w:rsid w:val="00254A06"/>
    <w:rsid w:val="00254D27"/>
    <w:rsid w:val="00254EE7"/>
    <w:rsid w:val="0025508F"/>
    <w:rsid w:val="002563A1"/>
    <w:rsid w:val="00256495"/>
    <w:rsid w:val="00256C12"/>
    <w:rsid w:val="00256EDE"/>
    <w:rsid w:val="002578CC"/>
    <w:rsid w:val="002605E7"/>
    <w:rsid w:val="002607D3"/>
    <w:rsid w:val="00260BDA"/>
    <w:rsid w:val="002618AB"/>
    <w:rsid w:val="00261B1F"/>
    <w:rsid w:val="002623A1"/>
    <w:rsid w:val="00262722"/>
    <w:rsid w:val="0026301D"/>
    <w:rsid w:val="0026303A"/>
    <w:rsid w:val="00263701"/>
    <w:rsid w:val="00263F2B"/>
    <w:rsid w:val="002647E4"/>
    <w:rsid w:val="00265252"/>
    <w:rsid w:val="0026606A"/>
    <w:rsid w:val="002667D1"/>
    <w:rsid w:val="00266D1D"/>
    <w:rsid w:val="00266EE8"/>
    <w:rsid w:val="002671FB"/>
    <w:rsid w:val="002676E4"/>
    <w:rsid w:val="00267A16"/>
    <w:rsid w:val="00267A35"/>
    <w:rsid w:val="002703DC"/>
    <w:rsid w:val="002704B7"/>
    <w:rsid w:val="00270677"/>
    <w:rsid w:val="0027079A"/>
    <w:rsid w:val="00270D40"/>
    <w:rsid w:val="0027196F"/>
    <w:rsid w:val="002719E6"/>
    <w:rsid w:val="00271DC5"/>
    <w:rsid w:val="002721FF"/>
    <w:rsid w:val="00272EA7"/>
    <w:rsid w:val="00273E4A"/>
    <w:rsid w:val="002745AA"/>
    <w:rsid w:val="002751AC"/>
    <w:rsid w:val="00276A48"/>
    <w:rsid w:val="00276A91"/>
    <w:rsid w:val="00276D49"/>
    <w:rsid w:val="00276F73"/>
    <w:rsid w:val="002772DC"/>
    <w:rsid w:val="00277C83"/>
    <w:rsid w:val="0028057E"/>
    <w:rsid w:val="0028087E"/>
    <w:rsid w:val="002814FD"/>
    <w:rsid w:val="002818E9"/>
    <w:rsid w:val="002819CF"/>
    <w:rsid w:val="0028211D"/>
    <w:rsid w:val="00282272"/>
    <w:rsid w:val="00282545"/>
    <w:rsid w:val="00282DEB"/>
    <w:rsid w:val="00283242"/>
    <w:rsid w:val="002832AE"/>
    <w:rsid w:val="002833C8"/>
    <w:rsid w:val="00283FFD"/>
    <w:rsid w:val="002840DE"/>
    <w:rsid w:val="00284297"/>
    <w:rsid w:val="0028440D"/>
    <w:rsid w:val="00284628"/>
    <w:rsid w:val="00284B20"/>
    <w:rsid w:val="002852BF"/>
    <w:rsid w:val="0028534D"/>
    <w:rsid w:val="00285EF2"/>
    <w:rsid w:val="002868BB"/>
    <w:rsid w:val="00286A05"/>
    <w:rsid w:val="00286D62"/>
    <w:rsid w:val="00286F1A"/>
    <w:rsid w:val="002870AC"/>
    <w:rsid w:val="00290226"/>
    <w:rsid w:val="0029049E"/>
    <w:rsid w:val="0029083C"/>
    <w:rsid w:val="00291891"/>
    <w:rsid w:val="0029205B"/>
    <w:rsid w:val="002926B3"/>
    <w:rsid w:val="00292CB4"/>
    <w:rsid w:val="0029397A"/>
    <w:rsid w:val="00293E01"/>
    <w:rsid w:val="00294179"/>
    <w:rsid w:val="002947A7"/>
    <w:rsid w:val="00294AA3"/>
    <w:rsid w:val="002953E1"/>
    <w:rsid w:val="00295605"/>
    <w:rsid w:val="002958FB"/>
    <w:rsid w:val="00295975"/>
    <w:rsid w:val="002959A8"/>
    <w:rsid w:val="00295DB1"/>
    <w:rsid w:val="0029606D"/>
    <w:rsid w:val="00296CE6"/>
    <w:rsid w:val="00297E23"/>
    <w:rsid w:val="002A087A"/>
    <w:rsid w:val="002A09A6"/>
    <w:rsid w:val="002A2135"/>
    <w:rsid w:val="002A3618"/>
    <w:rsid w:val="002A4D51"/>
    <w:rsid w:val="002A594F"/>
    <w:rsid w:val="002A5A21"/>
    <w:rsid w:val="002A5D8C"/>
    <w:rsid w:val="002A5DAA"/>
    <w:rsid w:val="002A5E02"/>
    <w:rsid w:val="002A638C"/>
    <w:rsid w:val="002A6E3F"/>
    <w:rsid w:val="002A6E49"/>
    <w:rsid w:val="002A71F0"/>
    <w:rsid w:val="002A7795"/>
    <w:rsid w:val="002A7C94"/>
    <w:rsid w:val="002B0DC1"/>
    <w:rsid w:val="002B15D2"/>
    <w:rsid w:val="002B1F64"/>
    <w:rsid w:val="002B24DE"/>
    <w:rsid w:val="002B256F"/>
    <w:rsid w:val="002B27D6"/>
    <w:rsid w:val="002B2FE9"/>
    <w:rsid w:val="002B332E"/>
    <w:rsid w:val="002B3470"/>
    <w:rsid w:val="002B3E5C"/>
    <w:rsid w:val="002B421B"/>
    <w:rsid w:val="002B44CC"/>
    <w:rsid w:val="002B450E"/>
    <w:rsid w:val="002B4A46"/>
    <w:rsid w:val="002B4F93"/>
    <w:rsid w:val="002B4FA2"/>
    <w:rsid w:val="002B52B2"/>
    <w:rsid w:val="002B57B2"/>
    <w:rsid w:val="002B5A3E"/>
    <w:rsid w:val="002B5FD3"/>
    <w:rsid w:val="002B63A3"/>
    <w:rsid w:val="002B67EE"/>
    <w:rsid w:val="002B6919"/>
    <w:rsid w:val="002B6C30"/>
    <w:rsid w:val="002B7C5A"/>
    <w:rsid w:val="002B7E24"/>
    <w:rsid w:val="002B7E64"/>
    <w:rsid w:val="002C05BA"/>
    <w:rsid w:val="002C070A"/>
    <w:rsid w:val="002C0FE3"/>
    <w:rsid w:val="002C143B"/>
    <w:rsid w:val="002C190B"/>
    <w:rsid w:val="002C1AEB"/>
    <w:rsid w:val="002C1B1F"/>
    <w:rsid w:val="002C3A57"/>
    <w:rsid w:val="002C3E1B"/>
    <w:rsid w:val="002C467A"/>
    <w:rsid w:val="002C491A"/>
    <w:rsid w:val="002C4E3A"/>
    <w:rsid w:val="002C6A1E"/>
    <w:rsid w:val="002C70A9"/>
    <w:rsid w:val="002C7656"/>
    <w:rsid w:val="002D01A6"/>
    <w:rsid w:val="002D0671"/>
    <w:rsid w:val="002D07DB"/>
    <w:rsid w:val="002D087E"/>
    <w:rsid w:val="002D1A84"/>
    <w:rsid w:val="002D1C28"/>
    <w:rsid w:val="002D2265"/>
    <w:rsid w:val="002D27C8"/>
    <w:rsid w:val="002D2AD3"/>
    <w:rsid w:val="002D2F97"/>
    <w:rsid w:val="002D3711"/>
    <w:rsid w:val="002D3884"/>
    <w:rsid w:val="002D3C61"/>
    <w:rsid w:val="002D4312"/>
    <w:rsid w:val="002D4A0D"/>
    <w:rsid w:val="002D4A56"/>
    <w:rsid w:val="002D4D9A"/>
    <w:rsid w:val="002D4E3F"/>
    <w:rsid w:val="002D58D7"/>
    <w:rsid w:val="002D790B"/>
    <w:rsid w:val="002E0350"/>
    <w:rsid w:val="002E063B"/>
    <w:rsid w:val="002E0C69"/>
    <w:rsid w:val="002E1281"/>
    <w:rsid w:val="002E1972"/>
    <w:rsid w:val="002E2551"/>
    <w:rsid w:val="002E2F6B"/>
    <w:rsid w:val="002E2FEE"/>
    <w:rsid w:val="002E3175"/>
    <w:rsid w:val="002E3D83"/>
    <w:rsid w:val="002E3E58"/>
    <w:rsid w:val="002E4688"/>
    <w:rsid w:val="002E4FE8"/>
    <w:rsid w:val="002E51EC"/>
    <w:rsid w:val="002E53A5"/>
    <w:rsid w:val="002E62C9"/>
    <w:rsid w:val="002E6AEA"/>
    <w:rsid w:val="002E6F15"/>
    <w:rsid w:val="002E7152"/>
    <w:rsid w:val="002E7EF1"/>
    <w:rsid w:val="002F01C2"/>
    <w:rsid w:val="002F0200"/>
    <w:rsid w:val="002F0567"/>
    <w:rsid w:val="002F0581"/>
    <w:rsid w:val="002F11D2"/>
    <w:rsid w:val="002F1558"/>
    <w:rsid w:val="002F188D"/>
    <w:rsid w:val="002F19FE"/>
    <w:rsid w:val="002F2161"/>
    <w:rsid w:val="002F2199"/>
    <w:rsid w:val="002F238B"/>
    <w:rsid w:val="002F2435"/>
    <w:rsid w:val="002F25A8"/>
    <w:rsid w:val="002F2A25"/>
    <w:rsid w:val="002F2C15"/>
    <w:rsid w:val="002F2EE5"/>
    <w:rsid w:val="002F36F1"/>
    <w:rsid w:val="002F3774"/>
    <w:rsid w:val="002F3871"/>
    <w:rsid w:val="002F3B2E"/>
    <w:rsid w:val="002F3BE9"/>
    <w:rsid w:val="002F3ED7"/>
    <w:rsid w:val="002F40B3"/>
    <w:rsid w:val="002F441F"/>
    <w:rsid w:val="002F44E5"/>
    <w:rsid w:val="002F4F48"/>
    <w:rsid w:val="002F5485"/>
    <w:rsid w:val="002F5D54"/>
    <w:rsid w:val="002F5E1D"/>
    <w:rsid w:val="002F62AF"/>
    <w:rsid w:val="002F6768"/>
    <w:rsid w:val="002F6D1A"/>
    <w:rsid w:val="002F7315"/>
    <w:rsid w:val="002F79C6"/>
    <w:rsid w:val="003002F9"/>
    <w:rsid w:val="00300456"/>
    <w:rsid w:val="003005A1"/>
    <w:rsid w:val="003005CD"/>
    <w:rsid w:val="00301421"/>
    <w:rsid w:val="003016D7"/>
    <w:rsid w:val="00302375"/>
    <w:rsid w:val="00302BE2"/>
    <w:rsid w:val="00303A96"/>
    <w:rsid w:val="003057AF"/>
    <w:rsid w:val="003060BC"/>
    <w:rsid w:val="00306296"/>
    <w:rsid w:val="0030664B"/>
    <w:rsid w:val="00307450"/>
    <w:rsid w:val="00307739"/>
    <w:rsid w:val="00307E58"/>
    <w:rsid w:val="003100CF"/>
    <w:rsid w:val="003101C0"/>
    <w:rsid w:val="003104D9"/>
    <w:rsid w:val="00311265"/>
    <w:rsid w:val="003112B1"/>
    <w:rsid w:val="003122F5"/>
    <w:rsid w:val="00312942"/>
    <w:rsid w:val="003134DD"/>
    <w:rsid w:val="00313761"/>
    <w:rsid w:val="003137AD"/>
    <w:rsid w:val="00313A29"/>
    <w:rsid w:val="00314039"/>
    <w:rsid w:val="003142BE"/>
    <w:rsid w:val="003143FD"/>
    <w:rsid w:val="00314994"/>
    <w:rsid w:val="00314C20"/>
    <w:rsid w:val="00314E04"/>
    <w:rsid w:val="0031533C"/>
    <w:rsid w:val="003156A7"/>
    <w:rsid w:val="00315C44"/>
    <w:rsid w:val="00315CA8"/>
    <w:rsid w:val="003165E3"/>
    <w:rsid w:val="0031689D"/>
    <w:rsid w:val="00316EA3"/>
    <w:rsid w:val="0031796A"/>
    <w:rsid w:val="00317B96"/>
    <w:rsid w:val="00317E5D"/>
    <w:rsid w:val="00320925"/>
    <w:rsid w:val="0032163D"/>
    <w:rsid w:val="0032180E"/>
    <w:rsid w:val="00321D74"/>
    <w:rsid w:val="003223DE"/>
    <w:rsid w:val="0032247A"/>
    <w:rsid w:val="00322743"/>
    <w:rsid w:val="00322E97"/>
    <w:rsid w:val="003231CE"/>
    <w:rsid w:val="003232C9"/>
    <w:rsid w:val="00323495"/>
    <w:rsid w:val="003236AF"/>
    <w:rsid w:val="003248AC"/>
    <w:rsid w:val="00324C1D"/>
    <w:rsid w:val="0032529F"/>
    <w:rsid w:val="003262F0"/>
    <w:rsid w:val="003278B8"/>
    <w:rsid w:val="003279D0"/>
    <w:rsid w:val="0033000D"/>
    <w:rsid w:val="003301A5"/>
    <w:rsid w:val="003303D4"/>
    <w:rsid w:val="003309BB"/>
    <w:rsid w:val="00330B01"/>
    <w:rsid w:val="00330E2D"/>
    <w:rsid w:val="00330F6E"/>
    <w:rsid w:val="003310AC"/>
    <w:rsid w:val="00331480"/>
    <w:rsid w:val="0033153B"/>
    <w:rsid w:val="00331D44"/>
    <w:rsid w:val="003320D8"/>
    <w:rsid w:val="00332822"/>
    <w:rsid w:val="00332A91"/>
    <w:rsid w:val="00332F46"/>
    <w:rsid w:val="003334E8"/>
    <w:rsid w:val="00333B11"/>
    <w:rsid w:val="00333F65"/>
    <w:rsid w:val="00333FA5"/>
    <w:rsid w:val="00334025"/>
    <w:rsid w:val="00334105"/>
    <w:rsid w:val="003345E3"/>
    <w:rsid w:val="00335690"/>
    <w:rsid w:val="003362F3"/>
    <w:rsid w:val="00336F8F"/>
    <w:rsid w:val="003372C9"/>
    <w:rsid w:val="003373CD"/>
    <w:rsid w:val="00337988"/>
    <w:rsid w:val="003407CD"/>
    <w:rsid w:val="00340CE3"/>
    <w:rsid w:val="00341504"/>
    <w:rsid w:val="003416EC"/>
    <w:rsid w:val="00341EDC"/>
    <w:rsid w:val="00341EE2"/>
    <w:rsid w:val="00342225"/>
    <w:rsid w:val="00342929"/>
    <w:rsid w:val="00342D66"/>
    <w:rsid w:val="0034342C"/>
    <w:rsid w:val="003436D5"/>
    <w:rsid w:val="00344168"/>
    <w:rsid w:val="00344ACF"/>
    <w:rsid w:val="00344F8F"/>
    <w:rsid w:val="003451B5"/>
    <w:rsid w:val="00345654"/>
    <w:rsid w:val="00345F06"/>
    <w:rsid w:val="00345F46"/>
    <w:rsid w:val="00346253"/>
    <w:rsid w:val="00346A6B"/>
    <w:rsid w:val="00346E55"/>
    <w:rsid w:val="003475BB"/>
    <w:rsid w:val="00347B71"/>
    <w:rsid w:val="003501AB"/>
    <w:rsid w:val="003508AC"/>
    <w:rsid w:val="0035197C"/>
    <w:rsid w:val="00351FA0"/>
    <w:rsid w:val="00352550"/>
    <w:rsid w:val="00352A31"/>
    <w:rsid w:val="00352C85"/>
    <w:rsid w:val="00352D58"/>
    <w:rsid w:val="00352E48"/>
    <w:rsid w:val="0035358F"/>
    <w:rsid w:val="003537B5"/>
    <w:rsid w:val="00353D50"/>
    <w:rsid w:val="003540E6"/>
    <w:rsid w:val="00354671"/>
    <w:rsid w:val="003547E5"/>
    <w:rsid w:val="00354A53"/>
    <w:rsid w:val="003554FA"/>
    <w:rsid w:val="003557B8"/>
    <w:rsid w:val="00355825"/>
    <w:rsid w:val="00355A68"/>
    <w:rsid w:val="00356937"/>
    <w:rsid w:val="00356C86"/>
    <w:rsid w:val="0035718D"/>
    <w:rsid w:val="003573EF"/>
    <w:rsid w:val="0035796E"/>
    <w:rsid w:val="00357DE1"/>
    <w:rsid w:val="00360EC4"/>
    <w:rsid w:val="00361381"/>
    <w:rsid w:val="003616F4"/>
    <w:rsid w:val="003617B2"/>
    <w:rsid w:val="00361BA0"/>
    <w:rsid w:val="00361F91"/>
    <w:rsid w:val="00362082"/>
    <w:rsid w:val="00362816"/>
    <w:rsid w:val="00363473"/>
    <w:rsid w:val="003635CB"/>
    <w:rsid w:val="00363AD7"/>
    <w:rsid w:val="00363DC0"/>
    <w:rsid w:val="00364A8B"/>
    <w:rsid w:val="0036506D"/>
    <w:rsid w:val="00365B1A"/>
    <w:rsid w:val="00365C43"/>
    <w:rsid w:val="0036625E"/>
    <w:rsid w:val="003667BB"/>
    <w:rsid w:val="00367088"/>
    <w:rsid w:val="00367425"/>
    <w:rsid w:val="00367F24"/>
    <w:rsid w:val="00370217"/>
    <w:rsid w:val="0037082F"/>
    <w:rsid w:val="00370B90"/>
    <w:rsid w:val="0037117E"/>
    <w:rsid w:val="0037124F"/>
    <w:rsid w:val="0037127C"/>
    <w:rsid w:val="0037129B"/>
    <w:rsid w:val="00371468"/>
    <w:rsid w:val="003715A5"/>
    <w:rsid w:val="0037298A"/>
    <w:rsid w:val="003735D9"/>
    <w:rsid w:val="003736E9"/>
    <w:rsid w:val="003737C4"/>
    <w:rsid w:val="00373D8A"/>
    <w:rsid w:val="00374FC0"/>
    <w:rsid w:val="003750BF"/>
    <w:rsid w:val="003754C3"/>
    <w:rsid w:val="00375754"/>
    <w:rsid w:val="00375BD0"/>
    <w:rsid w:val="00375D90"/>
    <w:rsid w:val="00376425"/>
    <w:rsid w:val="0037653E"/>
    <w:rsid w:val="00376582"/>
    <w:rsid w:val="0037673B"/>
    <w:rsid w:val="00376EDD"/>
    <w:rsid w:val="00376F0C"/>
    <w:rsid w:val="0037758F"/>
    <w:rsid w:val="00377698"/>
    <w:rsid w:val="00377B5A"/>
    <w:rsid w:val="00377FCC"/>
    <w:rsid w:val="003801FE"/>
    <w:rsid w:val="003807BA"/>
    <w:rsid w:val="003808AF"/>
    <w:rsid w:val="00380FF6"/>
    <w:rsid w:val="003811AE"/>
    <w:rsid w:val="003814D2"/>
    <w:rsid w:val="00381A7B"/>
    <w:rsid w:val="003820FE"/>
    <w:rsid w:val="0038216B"/>
    <w:rsid w:val="003821A0"/>
    <w:rsid w:val="00382701"/>
    <w:rsid w:val="003834B6"/>
    <w:rsid w:val="003835CB"/>
    <w:rsid w:val="00384489"/>
    <w:rsid w:val="00385007"/>
    <w:rsid w:val="003852D5"/>
    <w:rsid w:val="00385676"/>
    <w:rsid w:val="00386103"/>
    <w:rsid w:val="003864D6"/>
    <w:rsid w:val="00387423"/>
    <w:rsid w:val="00387847"/>
    <w:rsid w:val="003879AA"/>
    <w:rsid w:val="00390354"/>
    <w:rsid w:val="00390668"/>
    <w:rsid w:val="003909CB"/>
    <w:rsid w:val="0039101E"/>
    <w:rsid w:val="00391D31"/>
    <w:rsid w:val="0039261F"/>
    <w:rsid w:val="0039307E"/>
    <w:rsid w:val="0039332F"/>
    <w:rsid w:val="003935AF"/>
    <w:rsid w:val="00393B9E"/>
    <w:rsid w:val="003950FE"/>
    <w:rsid w:val="0039536E"/>
    <w:rsid w:val="00395937"/>
    <w:rsid w:val="0039616D"/>
    <w:rsid w:val="00396A1A"/>
    <w:rsid w:val="003974FC"/>
    <w:rsid w:val="003A03FF"/>
    <w:rsid w:val="003A04B8"/>
    <w:rsid w:val="003A0C72"/>
    <w:rsid w:val="003A1A89"/>
    <w:rsid w:val="003A1AB1"/>
    <w:rsid w:val="003A1B93"/>
    <w:rsid w:val="003A2036"/>
    <w:rsid w:val="003A2463"/>
    <w:rsid w:val="003A2507"/>
    <w:rsid w:val="003A33C5"/>
    <w:rsid w:val="003A33CA"/>
    <w:rsid w:val="003A36BA"/>
    <w:rsid w:val="003A3B3D"/>
    <w:rsid w:val="003A3B8B"/>
    <w:rsid w:val="003A3ED5"/>
    <w:rsid w:val="003A3FDC"/>
    <w:rsid w:val="003A441B"/>
    <w:rsid w:val="003A4B8E"/>
    <w:rsid w:val="003A614A"/>
    <w:rsid w:val="003A61AA"/>
    <w:rsid w:val="003A655C"/>
    <w:rsid w:val="003A6DC8"/>
    <w:rsid w:val="003A7121"/>
    <w:rsid w:val="003A7184"/>
    <w:rsid w:val="003A7834"/>
    <w:rsid w:val="003A7A64"/>
    <w:rsid w:val="003A7C13"/>
    <w:rsid w:val="003A7D16"/>
    <w:rsid w:val="003B04D7"/>
    <w:rsid w:val="003B0ECE"/>
    <w:rsid w:val="003B101A"/>
    <w:rsid w:val="003B2E41"/>
    <w:rsid w:val="003B3162"/>
    <w:rsid w:val="003B342A"/>
    <w:rsid w:val="003B3C2C"/>
    <w:rsid w:val="003B4041"/>
    <w:rsid w:val="003B46C2"/>
    <w:rsid w:val="003B4FFC"/>
    <w:rsid w:val="003B5772"/>
    <w:rsid w:val="003B6194"/>
    <w:rsid w:val="003B66C2"/>
    <w:rsid w:val="003B72FD"/>
    <w:rsid w:val="003B74F0"/>
    <w:rsid w:val="003B79C3"/>
    <w:rsid w:val="003B7FE7"/>
    <w:rsid w:val="003C015B"/>
    <w:rsid w:val="003C0226"/>
    <w:rsid w:val="003C0270"/>
    <w:rsid w:val="003C03ED"/>
    <w:rsid w:val="003C06C6"/>
    <w:rsid w:val="003C09C2"/>
    <w:rsid w:val="003C0FBF"/>
    <w:rsid w:val="003C12A2"/>
    <w:rsid w:val="003C155D"/>
    <w:rsid w:val="003C1A01"/>
    <w:rsid w:val="003C1E35"/>
    <w:rsid w:val="003C2064"/>
    <w:rsid w:val="003C20F1"/>
    <w:rsid w:val="003C327A"/>
    <w:rsid w:val="003C36AE"/>
    <w:rsid w:val="003C36C1"/>
    <w:rsid w:val="003C4751"/>
    <w:rsid w:val="003C4F14"/>
    <w:rsid w:val="003C50E2"/>
    <w:rsid w:val="003C549F"/>
    <w:rsid w:val="003C5FC0"/>
    <w:rsid w:val="003C61B2"/>
    <w:rsid w:val="003C6D88"/>
    <w:rsid w:val="003C6FAA"/>
    <w:rsid w:val="003C73C0"/>
    <w:rsid w:val="003C76AB"/>
    <w:rsid w:val="003C7B1C"/>
    <w:rsid w:val="003C7C8E"/>
    <w:rsid w:val="003D0549"/>
    <w:rsid w:val="003D0638"/>
    <w:rsid w:val="003D0689"/>
    <w:rsid w:val="003D0AEC"/>
    <w:rsid w:val="003D0BB5"/>
    <w:rsid w:val="003D0D63"/>
    <w:rsid w:val="003D1646"/>
    <w:rsid w:val="003D16AA"/>
    <w:rsid w:val="003D172D"/>
    <w:rsid w:val="003D1FF0"/>
    <w:rsid w:val="003D2234"/>
    <w:rsid w:val="003D293E"/>
    <w:rsid w:val="003D3BEA"/>
    <w:rsid w:val="003D3F13"/>
    <w:rsid w:val="003D418E"/>
    <w:rsid w:val="003D43FF"/>
    <w:rsid w:val="003D4B99"/>
    <w:rsid w:val="003D4E66"/>
    <w:rsid w:val="003D55B9"/>
    <w:rsid w:val="003D5FB9"/>
    <w:rsid w:val="003D6866"/>
    <w:rsid w:val="003D6BA2"/>
    <w:rsid w:val="003D6C37"/>
    <w:rsid w:val="003D72B4"/>
    <w:rsid w:val="003D74E4"/>
    <w:rsid w:val="003D75FD"/>
    <w:rsid w:val="003D7635"/>
    <w:rsid w:val="003D7DE6"/>
    <w:rsid w:val="003E000E"/>
    <w:rsid w:val="003E0C62"/>
    <w:rsid w:val="003E0E6A"/>
    <w:rsid w:val="003E1030"/>
    <w:rsid w:val="003E19CE"/>
    <w:rsid w:val="003E211A"/>
    <w:rsid w:val="003E226A"/>
    <w:rsid w:val="003E29F8"/>
    <w:rsid w:val="003E2D84"/>
    <w:rsid w:val="003E3593"/>
    <w:rsid w:val="003E37D0"/>
    <w:rsid w:val="003E4955"/>
    <w:rsid w:val="003E4A5F"/>
    <w:rsid w:val="003E4DCD"/>
    <w:rsid w:val="003E5041"/>
    <w:rsid w:val="003E56CB"/>
    <w:rsid w:val="003E5BC5"/>
    <w:rsid w:val="003E5C6B"/>
    <w:rsid w:val="003E66D3"/>
    <w:rsid w:val="003E691E"/>
    <w:rsid w:val="003E6947"/>
    <w:rsid w:val="003E6F6F"/>
    <w:rsid w:val="003E7AC0"/>
    <w:rsid w:val="003F0042"/>
    <w:rsid w:val="003F0719"/>
    <w:rsid w:val="003F0ABB"/>
    <w:rsid w:val="003F0CDD"/>
    <w:rsid w:val="003F143F"/>
    <w:rsid w:val="003F149D"/>
    <w:rsid w:val="003F1E07"/>
    <w:rsid w:val="003F227B"/>
    <w:rsid w:val="003F243C"/>
    <w:rsid w:val="003F2446"/>
    <w:rsid w:val="003F2454"/>
    <w:rsid w:val="003F2FAE"/>
    <w:rsid w:val="003F393C"/>
    <w:rsid w:val="003F39B3"/>
    <w:rsid w:val="003F432A"/>
    <w:rsid w:val="003F47ED"/>
    <w:rsid w:val="003F54DD"/>
    <w:rsid w:val="003F58F1"/>
    <w:rsid w:val="003F5D7E"/>
    <w:rsid w:val="003F638F"/>
    <w:rsid w:val="003F64D1"/>
    <w:rsid w:val="003F64FC"/>
    <w:rsid w:val="003F6701"/>
    <w:rsid w:val="003F67F6"/>
    <w:rsid w:val="003F6B4B"/>
    <w:rsid w:val="003F7C11"/>
    <w:rsid w:val="004002F4"/>
    <w:rsid w:val="0040060A"/>
    <w:rsid w:val="00400EC6"/>
    <w:rsid w:val="0040127D"/>
    <w:rsid w:val="004013B9"/>
    <w:rsid w:val="004017C6"/>
    <w:rsid w:val="00401FF9"/>
    <w:rsid w:val="00402100"/>
    <w:rsid w:val="004025B5"/>
    <w:rsid w:val="0040273F"/>
    <w:rsid w:val="00402C19"/>
    <w:rsid w:val="00402D30"/>
    <w:rsid w:val="00402DBC"/>
    <w:rsid w:val="00402F3C"/>
    <w:rsid w:val="00402FFD"/>
    <w:rsid w:val="00403272"/>
    <w:rsid w:val="004039A5"/>
    <w:rsid w:val="0040424A"/>
    <w:rsid w:val="0040434E"/>
    <w:rsid w:val="00404664"/>
    <w:rsid w:val="00404A30"/>
    <w:rsid w:val="00405EB8"/>
    <w:rsid w:val="00405EBB"/>
    <w:rsid w:val="00406544"/>
    <w:rsid w:val="00407099"/>
    <w:rsid w:val="00407F10"/>
    <w:rsid w:val="00410181"/>
    <w:rsid w:val="004106BB"/>
    <w:rsid w:val="004110FF"/>
    <w:rsid w:val="004113EC"/>
    <w:rsid w:val="004118CB"/>
    <w:rsid w:val="00411E42"/>
    <w:rsid w:val="00411E4A"/>
    <w:rsid w:val="0041202A"/>
    <w:rsid w:val="004122ED"/>
    <w:rsid w:val="0041299A"/>
    <w:rsid w:val="004129E8"/>
    <w:rsid w:val="00413601"/>
    <w:rsid w:val="004136FA"/>
    <w:rsid w:val="00414A6A"/>
    <w:rsid w:val="00414C91"/>
    <w:rsid w:val="00414D2C"/>
    <w:rsid w:val="00414F6D"/>
    <w:rsid w:val="004157A6"/>
    <w:rsid w:val="00415CF1"/>
    <w:rsid w:val="00415F6D"/>
    <w:rsid w:val="00416661"/>
    <w:rsid w:val="00416A44"/>
    <w:rsid w:val="00416AD7"/>
    <w:rsid w:val="00416BC5"/>
    <w:rsid w:val="00416C3C"/>
    <w:rsid w:val="00417415"/>
    <w:rsid w:val="00417681"/>
    <w:rsid w:val="00417762"/>
    <w:rsid w:val="00417E11"/>
    <w:rsid w:val="00417F0D"/>
    <w:rsid w:val="004202D2"/>
    <w:rsid w:val="00420D6B"/>
    <w:rsid w:val="00421F1E"/>
    <w:rsid w:val="0042248F"/>
    <w:rsid w:val="00422808"/>
    <w:rsid w:val="00423777"/>
    <w:rsid w:val="00423CD2"/>
    <w:rsid w:val="00424940"/>
    <w:rsid w:val="004249A9"/>
    <w:rsid w:val="00424AAC"/>
    <w:rsid w:val="00424CCB"/>
    <w:rsid w:val="004251E4"/>
    <w:rsid w:val="00425222"/>
    <w:rsid w:val="004253A3"/>
    <w:rsid w:val="004266FE"/>
    <w:rsid w:val="0042699C"/>
    <w:rsid w:val="0042703C"/>
    <w:rsid w:val="00427E69"/>
    <w:rsid w:val="00430161"/>
    <w:rsid w:val="004301FD"/>
    <w:rsid w:val="004302B5"/>
    <w:rsid w:val="00430321"/>
    <w:rsid w:val="00430753"/>
    <w:rsid w:val="00430790"/>
    <w:rsid w:val="00430CCB"/>
    <w:rsid w:val="00431236"/>
    <w:rsid w:val="00431E41"/>
    <w:rsid w:val="004324F0"/>
    <w:rsid w:val="00432922"/>
    <w:rsid w:val="004329D4"/>
    <w:rsid w:val="00432F0F"/>
    <w:rsid w:val="0043388F"/>
    <w:rsid w:val="00433C7E"/>
    <w:rsid w:val="004340A1"/>
    <w:rsid w:val="00434916"/>
    <w:rsid w:val="00434C1D"/>
    <w:rsid w:val="00434F99"/>
    <w:rsid w:val="00435FB4"/>
    <w:rsid w:val="004361E5"/>
    <w:rsid w:val="00436A6F"/>
    <w:rsid w:val="0043733D"/>
    <w:rsid w:val="004373B4"/>
    <w:rsid w:val="00437DFC"/>
    <w:rsid w:val="00440141"/>
    <w:rsid w:val="00440612"/>
    <w:rsid w:val="004409CF"/>
    <w:rsid w:val="004409DB"/>
    <w:rsid w:val="004411EB"/>
    <w:rsid w:val="00441873"/>
    <w:rsid w:val="004418E2"/>
    <w:rsid w:val="00441D70"/>
    <w:rsid w:val="00441E2C"/>
    <w:rsid w:val="00441FFA"/>
    <w:rsid w:val="00442774"/>
    <w:rsid w:val="00442959"/>
    <w:rsid w:val="0044306B"/>
    <w:rsid w:val="0044370E"/>
    <w:rsid w:val="00443CDA"/>
    <w:rsid w:val="00444186"/>
    <w:rsid w:val="004446A6"/>
    <w:rsid w:val="004447D5"/>
    <w:rsid w:val="00444BF1"/>
    <w:rsid w:val="00444DC2"/>
    <w:rsid w:val="00444EF5"/>
    <w:rsid w:val="0044567E"/>
    <w:rsid w:val="00445784"/>
    <w:rsid w:val="00445942"/>
    <w:rsid w:val="00445F30"/>
    <w:rsid w:val="004465E2"/>
    <w:rsid w:val="00446793"/>
    <w:rsid w:val="00446DBC"/>
    <w:rsid w:val="00446F67"/>
    <w:rsid w:val="004477E5"/>
    <w:rsid w:val="00447EF5"/>
    <w:rsid w:val="004500E0"/>
    <w:rsid w:val="004502C3"/>
    <w:rsid w:val="00450E8B"/>
    <w:rsid w:val="00451423"/>
    <w:rsid w:val="004514A8"/>
    <w:rsid w:val="004514BE"/>
    <w:rsid w:val="004516A9"/>
    <w:rsid w:val="0045227D"/>
    <w:rsid w:val="00452516"/>
    <w:rsid w:val="0045268F"/>
    <w:rsid w:val="00452784"/>
    <w:rsid w:val="00452B81"/>
    <w:rsid w:val="00452D9C"/>
    <w:rsid w:val="00454462"/>
    <w:rsid w:val="0045459D"/>
    <w:rsid w:val="004552E5"/>
    <w:rsid w:val="004554D4"/>
    <w:rsid w:val="0045621F"/>
    <w:rsid w:val="004564F2"/>
    <w:rsid w:val="004573B6"/>
    <w:rsid w:val="00457CB5"/>
    <w:rsid w:val="00457DFF"/>
    <w:rsid w:val="0046079B"/>
    <w:rsid w:val="0046093A"/>
    <w:rsid w:val="00460D35"/>
    <w:rsid w:val="00461A53"/>
    <w:rsid w:val="00461D19"/>
    <w:rsid w:val="004620C1"/>
    <w:rsid w:val="00462360"/>
    <w:rsid w:val="0046241D"/>
    <w:rsid w:val="0046396D"/>
    <w:rsid w:val="0046421C"/>
    <w:rsid w:val="004642BF"/>
    <w:rsid w:val="0046477A"/>
    <w:rsid w:val="00464ADB"/>
    <w:rsid w:val="0046510D"/>
    <w:rsid w:val="004660E9"/>
    <w:rsid w:val="0046646D"/>
    <w:rsid w:val="004667D4"/>
    <w:rsid w:val="00466ADA"/>
    <w:rsid w:val="00466C3D"/>
    <w:rsid w:val="00467104"/>
    <w:rsid w:val="004671E1"/>
    <w:rsid w:val="0047038A"/>
    <w:rsid w:val="0047121F"/>
    <w:rsid w:val="0047144D"/>
    <w:rsid w:val="004717D5"/>
    <w:rsid w:val="00472215"/>
    <w:rsid w:val="00472465"/>
    <w:rsid w:val="004726A4"/>
    <w:rsid w:val="00472A6E"/>
    <w:rsid w:val="004735DE"/>
    <w:rsid w:val="00473631"/>
    <w:rsid w:val="00474532"/>
    <w:rsid w:val="00474608"/>
    <w:rsid w:val="00474B9A"/>
    <w:rsid w:val="00475062"/>
    <w:rsid w:val="00475236"/>
    <w:rsid w:val="004752CD"/>
    <w:rsid w:val="0047540C"/>
    <w:rsid w:val="004755A8"/>
    <w:rsid w:val="004758B5"/>
    <w:rsid w:val="0047636B"/>
    <w:rsid w:val="00476A11"/>
    <w:rsid w:val="0047734F"/>
    <w:rsid w:val="00477583"/>
    <w:rsid w:val="004776A0"/>
    <w:rsid w:val="00477AF5"/>
    <w:rsid w:val="0048080B"/>
    <w:rsid w:val="00480E31"/>
    <w:rsid w:val="00481097"/>
    <w:rsid w:val="00481130"/>
    <w:rsid w:val="00481559"/>
    <w:rsid w:val="0048165B"/>
    <w:rsid w:val="00481AD9"/>
    <w:rsid w:val="00481DF5"/>
    <w:rsid w:val="00482446"/>
    <w:rsid w:val="004826DA"/>
    <w:rsid w:val="00482CA8"/>
    <w:rsid w:val="00482E7A"/>
    <w:rsid w:val="00482ED5"/>
    <w:rsid w:val="00482EE3"/>
    <w:rsid w:val="00483CC9"/>
    <w:rsid w:val="0048494E"/>
    <w:rsid w:val="00484B3F"/>
    <w:rsid w:val="00485029"/>
    <w:rsid w:val="0048645D"/>
    <w:rsid w:val="004868F8"/>
    <w:rsid w:val="00486962"/>
    <w:rsid w:val="00487137"/>
    <w:rsid w:val="004873AC"/>
    <w:rsid w:val="00487B8A"/>
    <w:rsid w:val="00487C20"/>
    <w:rsid w:val="00491DAE"/>
    <w:rsid w:val="0049213D"/>
    <w:rsid w:val="0049214A"/>
    <w:rsid w:val="0049223E"/>
    <w:rsid w:val="004928D9"/>
    <w:rsid w:val="00492D1D"/>
    <w:rsid w:val="004934A1"/>
    <w:rsid w:val="00493D3D"/>
    <w:rsid w:val="0049403A"/>
    <w:rsid w:val="004941BF"/>
    <w:rsid w:val="00494739"/>
    <w:rsid w:val="00494B62"/>
    <w:rsid w:val="00494EAB"/>
    <w:rsid w:val="004954FC"/>
    <w:rsid w:val="004956F3"/>
    <w:rsid w:val="0049606F"/>
    <w:rsid w:val="004967E7"/>
    <w:rsid w:val="004969BB"/>
    <w:rsid w:val="00497490"/>
    <w:rsid w:val="004977E4"/>
    <w:rsid w:val="004979E9"/>
    <w:rsid w:val="004A03ED"/>
    <w:rsid w:val="004A084B"/>
    <w:rsid w:val="004A0AD4"/>
    <w:rsid w:val="004A0BBF"/>
    <w:rsid w:val="004A1B03"/>
    <w:rsid w:val="004A1BA9"/>
    <w:rsid w:val="004A1BF5"/>
    <w:rsid w:val="004A1C00"/>
    <w:rsid w:val="004A1C60"/>
    <w:rsid w:val="004A2425"/>
    <w:rsid w:val="004A29B6"/>
    <w:rsid w:val="004A2DB8"/>
    <w:rsid w:val="004A3142"/>
    <w:rsid w:val="004A359F"/>
    <w:rsid w:val="004A3BEC"/>
    <w:rsid w:val="004A4087"/>
    <w:rsid w:val="004A45C7"/>
    <w:rsid w:val="004A4F6D"/>
    <w:rsid w:val="004A56BC"/>
    <w:rsid w:val="004A5D36"/>
    <w:rsid w:val="004A5D3B"/>
    <w:rsid w:val="004A5DFA"/>
    <w:rsid w:val="004A64B8"/>
    <w:rsid w:val="004A656D"/>
    <w:rsid w:val="004A6861"/>
    <w:rsid w:val="004A6A45"/>
    <w:rsid w:val="004A6B09"/>
    <w:rsid w:val="004A6EEB"/>
    <w:rsid w:val="004A7587"/>
    <w:rsid w:val="004A7808"/>
    <w:rsid w:val="004A7830"/>
    <w:rsid w:val="004A7883"/>
    <w:rsid w:val="004A7CFB"/>
    <w:rsid w:val="004A7DDB"/>
    <w:rsid w:val="004B0625"/>
    <w:rsid w:val="004B1578"/>
    <w:rsid w:val="004B2034"/>
    <w:rsid w:val="004B2B75"/>
    <w:rsid w:val="004B2C44"/>
    <w:rsid w:val="004B2EE4"/>
    <w:rsid w:val="004B3187"/>
    <w:rsid w:val="004B38AC"/>
    <w:rsid w:val="004B45AE"/>
    <w:rsid w:val="004B47A0"/>
    <w:rsid w:val="004B4B90"/>
    <w:rsid w:val="004B50FC"/>
    <w:rsid w:val="004B55FF"/>
    <w:rsid w:val="004B5E75"/>
    <w:rsid w:val="004B615B"/>
    <w:rsid w:val="004B6823"/>
    <w:rsid w:val="004B6DDA"/>
    <w:rsid w:val="004B7039"/>
    <w:rsid w:val="004B75DD"/>
    <w:rsid w:val="004B7945"/>
    <w:rsid w:val="004C03E8"/>
    <w:rsid w:val="004C07CC"/>
    <w:rsid w:val="004C0919"/>
    <w:rsid w:val="004C097E"/>
    <w:rsid w:val="004C12D3"/>
    <w:rsid w:val="004C12E9"/>
    <w:rsid w:val="004C19DF"/>
    <w:rsid w:val="004C1A66"/>
    <w:rsid w:val="004C234D"/>
    <w:rsid w:val="004C23C5"/>
    <w:rsid w:val="004C254B"/>
    <w:rsid w:val="004C2A34"/>
    <w:rsid w:val="004C2EE4"/>
    <w:rsid w:val="004C3543"/>
    <w:rsid w:val="004C542B"/>
    <w:rsid w:val="004C5B1C"/>
    <w:rsid w:val="004C5C74"/>
    <w:rsid w:val="004C66C2"/>
    <w:rsid w:val="004C68F5"/>
    <w:rsid w:val="004C6A58"/>
    <w:rsid w:val="004C6C21"/>
    <w:rsid w:val="004C71F9"/>
    <w:rsid w:val="004C7298"/>
    <w:rsid w:val="004C7797"/>
    <w:rsid w:val="004C77C5"/>
    <w:rsid w:val="004C7894"/>
    <w:rsid w:val="004D037E"/>
    <w:rsid w:val="004D0508"/>
    <w:rsid w:val="004D0F4B"/>
    <w:rsid w:val="004D1023"/>
    <w:rsid w:val="004D147F"/>
    <w:rsid w:val="004D3DF8"/>
    <w:rsid w:val="004D3EED"/>
    <w:rsid w:val="004D4F4B"/>
    <w:rsid w:val="004D5E91"/>
    <w:rsid w:val="004D6FC8"/>
    <w:rsid w:val="004D7959"/>
    <w:rsid w:val="004E061F"/>
    <w:rsid w:val="004E06A4"/>
    <w:rsid w:val="004E0CBE"/>
    <w:rsid w:val="004E0D54"/>
    <w:rsid w:val="004E0E58"/>
    <w:rsid w:val="004E18B1"/>
    <w:rsid w:val="004E1FFD"/>
    <w:rsid w:val="004E22AC"/>
    <w:rsid w:val="004E3871"/>
    <w:rsid w:val="004E389A"/>
    <w:rsid w:val="004E44EC"/>
    <w:rsid w:val="004E4975"/>
    <w:rsid w:val="004E4EF4"/>
    <w:rsid w:val="004E5730"/>
    <w:rsid w:val="004E58C5"/>
    <w:rsid w:val="004E5AC1"/>
    <w:rsid w:val="004E5B62"/>
    <w:rsid w:val="004E5C32"/>
    <w:rsid w:val="004E5C63"/>
    <w:rsid w:val="004E6754"/>
    <w:rsid w:val="004E6904"/>
    <w:rsid w:val="004E7301"/>
    <w:rsid w:val="004E77B4"/>
    <w:rsid w:val="004E7924"/>
    <w:rsid w:val="004F02D7"/>
    <w:rsid w:val="004F0A57"/>
    <w:rsid w:val="004F0BA8"/>
    <w:rsid w:val="004F0E30"/>
    <w:rsid w:val="004F1AD2"/>
    <w:rsid w:val="004F1E91"/>
    <w:rsid w:val="004F22C3"/>
    <w:rsid w:val="004F34FF"/>
    <w:rsid w:val="004F35DC"/>
    <w:rsid w:val="004F3AC6"/>
    <w:rsid w:val="004F3CC0"/>
    <w:rsid w:val="004F4847"/>
    <w:rsid w:val="004F4853"/>
    <w:rsid w:val="004F48C8"/>
    <w:rsid w:val="004F4BDF"/>
    <w:rsid w:val="004F4F5F"/>
    <w:rsid w:val="004F5572"/>
    <w:rsid w:val="004F5634"/>
    <w:rsid w:val="004F5850"/>
    <w:rsid w:val="004F5F3B"/>
    <w:rsid w:val="004F6931"/>
    <w:rsid w:val="004F6941"/>
    <w:rsid w:val="004F7289"/>
    <w:rsid w:val="004F72B3"/>
    <w:rsid w:val="004F73D3"/>
    <w:rsid w:val="004F7A84"/>
    <w:rsid w:val="004F7E36"/>
    <w:rsid w:val="005002F3"/>
    <w:rsid w:val="00500330"/>
    <w:rsid w:val="00500F37"/>
    <w:rsid w:val="00501236"/>
    <w:rsid w:val="0050162D"/>
    <w:rsid w:val="00502620"/>
    <w:rsid w:val="005030CD"/>
    <w:rsid w:val="005035F7"/>
    <w:rsid w:val="00503638"/>
    <w:rsid w:val="00504094"/>
    <w:rsid w:val="0050423F"/>
    <w:rsid w:val="005042F7"/>
    <w:rsid w:val="00504847"/>
    <w:rsid w:val="005054E9"/>
    <w:rsid w:val="0050594E"/>
    <w:rsid w:val="00506C20"/>
    <w:rsid w:val="0050738D"/>
    <w:rsid w:val="0050749B"/>
    <w:rsid w:val="00507E6C"/>
    <w:rsid w:val="00507FF9"/>
    <w:rsid w:val="00510394"/>
    <w:rsid w:val="00511930"/>
    <w:rsid w:val="00511A8D"/>
    <w:rsid w:val="005121EE"/>
    <w:rsid w:val="00512EBC"/>
    <w:rsid w:val="0051305F"/>
    <w:rsid w:val="005138FD"/>
    <w:rsid w:val="00513B10"/>
    <w:rsid w:val="00513E3C"/>
    <w:rsid w:val="00513E6C"/>
    <w:rsid w:val="00513EDB"/>
    <w:rsid w:val="00514301"/>
    <w:rsid w:val="0051464D"/>
    <w:rsid w:val="0051469B"/>
    <w:rsid w:val="005155B8"/>
    <w:rsid w:val="00515C54"/>
    <w:rsid w:val="00515D3E"/>
    <w:rsid w:val="00515DD7"/>
    <w:rsid w:val="005169DC"/>
    <w:rsid w:val="00517737"/>
    <w:rsid w:val="00517753"/>
    <w:rsid w:val="0051796B"/>
    <w:rsid w:val="00517FB4"/>
    <w:rsid w:val="00520047"/>
    <w:rsid w:val="00520DFA"/>
    <w:rsid w:val="00520E9C"/>
    <w:rsid w:val="005222E6"/>
    <w:rsid w:val="005229DE"/>
    <w:rsid w:val="00522EA1"/>
    <w:rsid w:val="00522F98"/>
    <w:rsid w:val="0052304D"/>
    <w:rsid w:val="00523171"/>
    <w:rsid w:val="005232F7"/>
    <w:rsid w:val="00523595"/>
    <w:rsid w:val="00523B86"/>
    <w:rsid w:val="00523D65"/>
    <w:rsid w:val="00524775"/>
    <w:rsid w:val="00524849"/>
    <w:rsid w:val="00524896"/>
    <w:rsid w:val="00524D93"/>
    <w:rsid w:val="00525853"/>
    <w:rsid w:val="005260B9"/>
    <w:rsid w:val="00526178"/>
    <w:rsid w:val="00526195"/>
    <w:rsid w:val="005264C7"/>
    <w:rsid w:val="0052683F"/>
    <w:rsid w:val="00526BEB"/>
    <w:rsid w:val="00527000"/>
    <w:rsid w:val="00527182"/>
    <w:rsid w:val="00527BB3"/>
    <w:rsid w:val="00527E3D"/>
    <w:rsid w:val="00527F60"/>
    <w:rsid w:val="005306D7"/>
    <w:rsid w:val="00530AEE"/>
    <w:rsid w:val="00530D3E"/>
    <w:rsid w:val="00531001"/>
    <w:rsid w:val="005312F1"/>
    <w:rsid w:val="00531810"/>
    <w:rsid w:val="00531C04"/>
    <w:rsid w:val="00531CF8"/>
    <w:rsid w:val="00531F9B"/>
    <w:rsid w:val="00531FA6"/>
    <w:rsid w:val="00532104"/>
    <w:rsid w:val="005322D6"/>
    <w:rsid w:val="00532912"/>
    <w:rsid w:val="00532DE2"/>
    <w:rsid w:val="005333F4"/>
    <w:rsid w:val="005337A6"/>
    <w:rsid w:val="00533C45"/>
    <w:rsid w:val="00534AFA"/>
    <w:rsid w:val="00534CF2"/>
    <w:rsid w:val="00535055"/>
    <w:rsid w:val="00535BBD"/>
    <w:rsid w:val="00535DCC"/>
    <w:rsid w:val="00535E89"/>
    <w:rsid w:val="005362DB"/>
    <w:rsid w:val="00536326"/>
    <w:rsid w:val="0053654F"/>
    <w:rsid w:val="00536E90"/>
    <w:rsid w:val="00536EB5"/>
    <w:rsid w:val="00536EFB"/>
    <w:rsid w:val="00537517"/>
    <w:rsid w:val="005375CD"/>
    <w:rsid w:val="005376B8"/>
    <w:rsid w:val="00540739"/>
    <w:rsid w:val="00540851"/>
    <w:rsid w:val="00540F9F"/>
    <w:rsid w:val="0054114E"/>
    <w:rsid w:val="005412CF"/>
    <w:rsid w:val="00541BB4"/>
    <w:rsid w:val="00541C2C"/>
    <w:rsid w:val="00541D8E"/>
    <w:rsid w:val="00542539"/>
    <w:rsid w:val="005427BF"/>
    <w:rsid w:val="00543C30"/>
    <w:rsid w:val="0054574A"/>
    <w:rsid w:val="00545AB1"/>
    <w:rsid w:val="00547996"/>
    <w:rsid w:val="00547B28"/>
    <w:rsid w:val="00547E3B"/>
    <w:rsid w:val="00547F72"/>
    <w:rsid w:val="00550340"/>
    <w:rsid w:val="0055054B"/>
    <w:rsid w:val="00551461"/>
    <w:rsid w:val="005514C0"/>
    <w:rsid w:val="00551DF9"/>
    <w:rsid w:val="00551E8F"/>
    <w:rsid w:val="00552201"/>
    <w:rsid w:val="005523CC"/>
    <w:rsid w:val="0055287B"/>
    <w:rsid w:val="00552D3C"/>
    <w:rsid w:val="00553242"/>
    <w:rsid w:val="00553817"/>
    <w:rsid w:val="00553852"/>
    <w:rsid w:val="0055442A"/>
    <w:rsid w:val="0055480F"/>
    <w:rsid w:val="005548E9"/>
    <w:rsid w:val="00554A3F"/>
    <w:rsid w:val="00554F21"/>
    <w:rsid w:val="00555732"/>
    <w:rsid w:val="00555946"/>
    <w:rsid w:val="00555C48"/>
    <w:rsid w:val="00555EC2"/>
    <w:rsid w:val="00555EF6"/>
    <w:rsid w:val="0055645B"/>
    <w:rsid w:val="00556BD1"/>
    <w:rsid w:val="00557507"/>
    <w:rsid w:val="00557A6B"/>
    <w:rsid w:val="00560075"/>
    <w:rsid w:val="005603F9"/>
    <w:rsid w:val="00561350"/>
    <w:rsid w:val="005614C7"/>
    <w:rsid w:val="00561A28"/>
    <w:rsid w:val="00561DC4"/>
    <w:rsid w:val="00561FA0"/>
    <w:rsid w:val="00562C42"/>
    <w:rsid w:val="005636AA"/>
    <w:rsid w:val="005639DF"/>
    <w:rsid w:val="00563FFA"/>
    <w:rsid w:val="0056481A"/>
    <w:rsid w:val="005650E9"/>
    <w:rsid w:val="00565237"/>
    <w:rsid w:val="00566ADA"/>
    <w:rsid w:val="00566CBD"/>
    <w:rsid w:val="005670B4"/>
    <w:rsid w:val="00567B37"/>
    <w:rsid w:val="005701B1"/>
    <w:rsid w:val="00570FD3"/>
    <w:rsid w:val="00571A36"/>
    <w:rsid w:val="00571C04"/>
    <w:rsid w:val="005725F1"/>
    <w:rsid w:val="00572715"/>
    <w:rsid w:val="0057286B"/>
    <w:rsid w:val="00572C2F"/>
    <w:rsid w:val="00572EF7"/>
    <w:rsid w:val="0057324D"/>
    <w:rsid w:val="005739A3"/>
    <w:rsid w:val="00573BC3"/>
    <w:rsid w:val="00573DF5"/>
    <w:rsid w:val="0057491B"/>
    <w:rsid w:val="005757B5"/>
    <w:rsid w:val="00575830"/>
    <w:rsid w:val="00577227"/>
    <w:rsid w:val="0057731E"/>
    <w:rsid w:val="0057733F"/>
    <w:rsid w:val="0057784A"/>
    <w:rsid w:val="005779D5"/>
    <w:rsid w:val="00577C15"/>
    <w:rsid w:val="00577E5B"/>
    <w:rsid w:val="00577ED8"/>
    <w:rsid w:val="00580306"/>
    <w:rsid w:val="00580AD5"/>
    <w:rsid w:val="00580C5D"/>
    <w:rsid w:val="00580EA0"/>
    <w:rsid w:val="0058159C"/>
    <w:rsid w:val="005817FC"/>
    <w:rsid w:val="0058194B"/>
    <w:rsid w:val="0058197F"/>
    <w:rsid w:val="00581A96"/>
    <w:rsid w:val="0058253C"/>
    <w:rsid w:val="00582DA6"/>
    <w:rsid w:val="00582F60"/>
    <w:rsid w:val="0058328D"/>
    <w:rsid w:val="005832D5"/>
    <w:rsid w:val="005835AD"/>
    <w:rsid w:val="00583AA1"/>
    <w:rsid w:val="00583F4C"/>
    <w:rsid w:val="005841EB"/>
    <w:rsid w:val="005842B8"/>
    <w:rsid w:val="00584309"/>
    <w:rsid w:val="00584588"/>
    <w:rsid w:val="0058522B"/>
    <w:rsid w:val="005859C7"/>
    <w:rsid w:val="005868BF"/>
    <w:rsid w:val="00586A23"/>
    <w:rsid w:val="00586F2B"/>
    <w:rsid w:val="00587699"/>
    <w:rsid w:val="0059016A"/>
    <w:rsid w:val="0059052E"/>
    <w:rsid w:val="005909B7"/>
    <w:rsid w:val="00590BAA"/>
    <w:rsid w:val="00591205"/>
    <w:rsid w:val="005915AA"/>
    <w:rsid w:val="00592672"/>
    <w:rsid w:val="00592B73"/>
    <w:rsid w:val="005930C6"/>
    <w:rsid w:val="0059328D"/>
    <w:rsid w:val="005936AC"/>
    <w:rsid w:val="0059424A"/>
    <w:rsid w:val="00594690"/>
    <w:rsid w:val="00594A9E"/>
    <w:rsid w:val="00594B91"/>
    <w:rsid w:val="00595C92"/>
    <w:rsid w:val="00596E79"/>
    <w:rsid w:val="0059716C"/>
    <w:rsid w:val="00597336"/>
    <w:rsid w:val="00597369"/>
    <w:rsid w:val="00597750"/>
    <w:rsid w:val="00597B08"/>
    <w:rsid w:val="00597E75"/>
    <w:rsid w:val="005A07F9"/>
    <w:rsid w:val="005A1024"/>
    <w:rsid w:val="005A133E"/>
    <w:rsid w:val="005A1F73"/>
    <w:rsid w:val="005A2464"/>
    <w:rsid w:val="005A298D"/>
    <w:rsid w:val="005A326C"/>
    <w:rsid w:val="005A3890"/>
    <w:rsid w:val="005A3C5C"/>
    <w:rsid w:val="005A3EB8"/>
    <w:rsid w:val="005A4233"/>
    <w:rsid w:val="005A52A2"/>
    <w:rsid w:val="005A5487"/>
    <w:rsid w:val="005A5E1B"/>
    <w:rsid w:val="005A6671"/>
    <w:rsid w:val="005A6786"/>
    <w:rsid w:val="005A6EF5"/>
    <w:rsid w:val="005A7288"/>
    <w:rsid w:val="005A767D"/>
    <w:rsid w:val="005A7C84"/>
    <w:rsid w:val="005B0312"/>
    <w:rsid w:val="005B07CD"/>
    <w:rsid w:val="005B0CE5"/>
    <w:rsid w:val="005B1C1E"/>
    <w:rsid w:val="005B1C60"/>
    <w:rsid w:val="005B1E57"/>
    <w:rsid w:val="005B2169"/>
    <w:rsid w:val="005B24B2"/>
    <w:rsid w:val="005B2683"/>
    <w:rsid w:val="005B2A2C"/>
    <w:rsid w:val="005B3327"/>
    <w:rsid w:val="005B33A0"/>
    <w:rsid w:val="005B3625"/>
    <w:rsid w:val="005B384A"/>
    <w:rsid w:val="005B45D8"/>
    <w:rsid w:val="005B4681"/>
    <w:rsid w:val="005B47F1"/>
    <w:rsid w:val="005B480C"/>
    <w:rsid w:val="005B4CCE"/>
    <w:rsid w:val="005B5070"/>
    <w:rsid w:val="005B5298"/>
    <w:rsid w:val="005B593F"/>
    <w:rsid w:val="005B5D94"/>
    <w:rsid w:val="005B69D0"/>
    <w:rsid w:val="005B6E91"/>
    <w:rsid w:val="005B6EAC"/>
    <w:rsid w:val="005B72E2"/>
    <w:rsid w:val="005B7B56"/>
    <w:rsid w:val="005B7DBD"/>
    <w:rsid w:val="005C07AA"/>
    <w:rsid w:val="005C13DF"/>
    <w:rsid w:val="005C1F24"/>
    <w:rsid w:val="005C1FFB"/>
    <w:rsid w:val="005C256F"/>
    <w:rsid w:val="005C2B3F"/>
    <w:rsid w:val="005C347D"/>
    <w:rsid w:val="005C35E5"/>
    <w:rsid w:val="005C38CF"/>
    <w:rsid w:val="005C40DE"/>
    <w:rsid w:val="005C42AA"/>
    <w:rsid w:val="005C42FD"/>
    <w:rsid w:val="005C4E5E"/>
    <w:rsid w:val="005C546D"/>
    <w:rsid w:val="005C548D"/>
    <w:rsid w:val="005C61E7"/>
    <w:rsid w:val="005C6E31"/>
    <w:rsid w:val="005C71D3"/>
    <w:rsid w:val="005C76EF"/>
    <w:rsid w:val="005C7C99"/>
    <w:rsid w:val="005C7F14"/>
    <w:rsid w:val="005D0031"/>
    <w:rsid w:val="005D05EA"/>
    <w:rsid w:val="005D0795"/>
    <w:rsid w:val="005D0909"/>
    <w:rsid w:val="005D0925"/>
    <w:rsid w:val="005D1308"/>
    <w:rsid w:val="005D1A7A"/>
    <w:rsid w:val="005D1C1F"/>
    <w:rsid w:val="005D1EB5"/>
    <w:rsid w:val="005D1F6C"/>
    <w:rsid w:val="005D26A8"/>
    <w:rsid w:val="005D270A"/>
    <w:rsid w:val="005D271C"/>
    <w:rsid w:val="005D27D1"/>
    <w:rsid w:val="005D2BE9"/>
    <w:rsid w:val="005D2F50"/>
    <w:rsid w:val="005D316B"/>
    <w:rsid w:val="005D348A"/>
    <w:rsid w:val="005D40B3"/>
    <w:rsid w:val="005D44AA"/>
    <w:rsid w:val="005D4D0F"/>
    <w:rsid w:val="005D5027"/>
    <w:rsid w:val="005D5680"/>
    <w:rsid w:val="005D56B8"/>
    <w:rsid w:val="005D62E4"/>
    <w:rsid w:val="005D6C1D"/>
    <w:rsid w:val="005D725C"/>
    <w:rsid w:val="005D75B1"/>
    <w:rsid w:val="005D7943"/>
    <w:rsid w:val="005E0006"/>
    <w:rsid w:val="005E012D"/>
    <w:rsid w:val="005E1216"/>
    <w:rsid w:val="005E1D1E"/>
    <w:rsid w:val="005E2001"/>
    <w:rsid w:val="005E31DD"/>
    <w:rsid w:val="005E328B"/>
    <w:rsid w:val="005E37B1"/>
    <w:rsid w:val="005E3873"/>
    <w:rsid w:val="005E3EC1"/>
    <w:rsid w:val="005E426D"/>
    <w:rsid w:val="005E433F"/>
    <w:rsid w:val="005E4AAF"/>
    <w:rsid w:val="005E4B99"/>
    <w:rsid w:val="005E4CD2"/>
    <w:rsid w:val="005E521F"/>
    <w:rsid w:val="005E53D9"/>
    <w:rsid w:val="005E58A7"/>
    <w:rsid w:val="005E5B0C"/>
    <w:rsid w:val="005E759F"/>
    <w:rsid w:val="005F0763"/>
    <w:rsid w:val="005F0B07"/>
    <w:rsid w:val="005F10AD"/>
    <w:rsid w:val="005F144A"/>
    <w:rsid w:val="005F1E0B"/>
    <w:rsid w:val="005F2178"/>
    <w:rsid w:val="005F24F9"/>
    <w:rsid w:val="005F26AA"/>
    <w:rsid w:val="005F286E"/>
    <w:rsid w:val="005F2D72"/>
    <w:rsid w:val="005F377C"/>
    <w:rsid w:val="005F3D46"/>
    <w:rsid w:val="005F43DB"/>
    <w:rsid w:val="005F4B0D"/>
    <w:rsid w:val="005F4D65"/>
    <w:rsid w:val="005F503B"/>
    <w:rsid w:val="005F562E"/>
    <w:rsid w:val="005F57F1"/>
    <w:rsid w:val="005F5D3A"/>
    <w:rsid w:val="005F5EB9"/>
    <w:rsid w:val="005F6072"/>
    <w:rsid w:val="005F6699"/>
    <w:rsid w:val="005F69A0"/>
    <w:rsid w:val="005F6D32"/>
    <w:rsid w:val="00600104"/>
    <w:rsid w:val="00600A4A"/>
    <w:rsid w:val="00600FA4"/>
    <w:rsid w:val="0060251E"/>
    <w:rsid w:val="006032A8"/>
    <w:rsid w:val="0060341E"/>
    <w:rsid w:val="006035B4"/>
    <w:rsid w:val="00603657"/>
    <w:rsid w:val="00603712"/>
    <w:rsid w:val="00603813"/>
    <w:rsid w:val="00603CCB"/>
    <w:rsid w:val="00604008"/>
    <w:rsid w:val="00604244"/>
    <w:rsid w:val="006044D0"/>
    <w:rsid w:val="00604512"/>
    <w:rsid w:val="00604F14"/>
    <w:rsid w:val="0060572A"/>
    <w:rsid w:val="00605963"/>
    <w:rsid w:val="00605E3A"/>
    <w:rsid w:val="00606B8F"/>
    <w:rsid w:val="00607FCC"/>
    <w:rsid w:val="006102A4"/>
    <w:rsid w:val="00610758"/>
    <w:rsid w:val="00610B3E"/>
    <w:rsid w:val="00610E11"/>
    <w:rsid w:val="006111A5"/>
    <w:rsid w:val="006116E6"/>
    <w:rsid w:val="006117BF"/>
    <w:rsid w:val="0061193F"/>
    <w:rsid w:val="00612156"/>
    <w:rsid w:val="006126DE"/>
    <w:rsid w:val="00612735"/>
    <w:rsid w:val="00612B4F"/>
    <w:rsid w:val="006154C1"/>
    <w:rsid w:val="00615519"/>
    <w:rsid w:val="00615553"/>
    <w:rsid w:val="00615D4A"/>
    <w:rsid w:val="00616BD6"/>
    <w:rsid w:val="0061712D"/>
    <w:rsid w:val="00617341"/>
    <w:rsid w:val="006173CE"/>
    <w:rsid w:val="00620CFB"/>
    <w:rsid w:val="00620D19"/>
    <w:rsid w:val="00620EF8"/>
    <w:rsid w:val="00621863"/>
    <w:rsid w:val="006218A3"/>
    <w:rsid w:val="00621D25"/>
    <w:rsid w:val="006229C7"/>
    <w:rsid w:val="0062309B"/>
    <w:rsid w:val="00623FB2"/>
    <w:rsid w:val="00623FE9"/>
    <w:rsid w:val="006241F2"/>
    <w:rsid w:val="00624A25"/>
    <w:rsid w:val="00624C64"/>
    <w:rsid w:val="00627038"/>
    <w:rsid w:val="0062720A"/>
    <w:rsid w:val="0062755A"/>
    <w:rsid w:val="0062799F"/>
    <w:rsid w:val="006279E8"/>
    <w:rsid w:val="00627C3A"/>
    <w:rsid w:val="00630670"/>
    <w:rsid w:val="00631725"/>
    <w:rsid w:val="00631D8A"/>
    <w:rsid w:val="0063236E"/>
    <w:rsid w:val="00632418"/>
    <w:rsid w:val="00633539"/>
    <w:rsid w:val="00633921"/>
    <w:rsid w:val="0063440F"/>
    <w:rsid w:val="0063451C"/>
    <w:rsid w:val="0063520D"/>
    <w:rsid w:val="006352E6"/>
    <w:rsid w:val="00635364"/>
    <w:rsid w:val="006355C2"/>
    <w:rsid w:val="0063583D"/>
    <w:rsid w:val="00635E4C"/>
    <w:rsid w:val="00636350"/>
    <w:rsid w:val="00636EAC"/>
    <w:rsid w:val="0063701E"/>
    <w:rsid w:val="00637337"/>
    <w:rsid w:val="006403F7"/>
    <w:rsid w:val="00640AFA"/>
    <w:rsid w:val="00640FC0"/>
    <w:rsid w:val="00641616"/>
    <w:rsid w:val="00641BEE"/>
    <w:rsid w:val="006422DA"/>
    <w:rsid w:val="00642977"/>
    <w:rsid w:val="00643B37"/>
    <w:rsid w:val="00643B7D"/>
    <w:rsid w:val="00643CAD"/>
    <w:rsid w:val="006445D9"/>
    <w:rsid w:val="00644973"/>
    <w:rsid w:val="00644F79"/>
    <w:rsid w:val="006450ED"/>
    <w:rsid w:val="00645249"/>
    <w:rsid w:val="00645E4E"/>
    <w:rsid w:val="00646306"/>
    <w:rsid w:val="00647019"/>
    <w:rsid w:val="0064750C"/>
    <w:rsid w:val="006501F1"/>
    <w:rsid w:val="0065064D"/>
    <w:rsid w:val="006506D8"/>
    <w:rsid w:val="006507F6"/>
    <w:rsid w:val="00650B47"/>
    <w:rsid w:val="00651755"/>
    <w:rsid w:val="00652513"/>
    <w:rsid w:val="00652AD5"/>
    <w:rsid w:val="00652EEC"/>
    <w:rsid w:val="00652FBD"/>
    <w:rsid w:val="00653775"/>
    <w:rsid w:val="00653C80"/>
    <w:rsid w:val="006541E6"/>
    <w:rsid w:val="00654974"/>
    <w:rsid w:val="00654EBE"/>
    <w:rsid w:val="00655D65"/>
    <w:rsid w:val="00656CAE"/>
    <w:rsid w:val="00656E3A"/>
    <w:rsid w:val="00656EDC"/>
    <w:rsid w:val="00657674"/>
    <w:rsid w:val="0066061E"/>
    <w:rsid w:val="00660AAF"/>
    <w:rsid w:val="00661908"/>
    <w:rsid w:val="00662986"/>
    <w:rsid w:val="00662A29"/>
    <w:rsid w:val="006635B9"/>
    <w:rsid w:val="006636C6"/>
    <w:rsid w:val="00663718"/>
    <w:rsid w:val="0066394F"/>
    <w:rsid w:val="00663B20"/>
    <w:rsid w:val="00664816"/>
    <w:rsid w:val="00664EA6"/>
    <w:rsid w:val="0066541E"/>
    <w:rsid w:val="00666006"/>
    <w:rsid w:val="006663DF"/>
    <w:rsid w:val="00666AC3"/>
    <w:rsid w:val="00666D40"/>
    <w:rsid w:val="00667405"/>
    <w:rsid w:val="00667B52"/>
    <w:rsid w:val="00670342"/>
    <w:rsid w:val="006704F9"/>
    <w:rsid w:val="006706A8"/>
    <w:rsid w:val="006709AA"/>
    <w:rsid w:val="00670BA8"/>
    <w:rsid w:val="006716E4"/>
    <w:rsid w:val="006724D1"/>
    <w:rsid w:val="00672C23"/>
    <w:rsid w:val="00673E23"/>
    <w:rsid w:val="0067450C"/>
    <w:rsid w:val="006754CD"/>
    <w:rsid w:val="006754FB"/>
    <w:rsid w:val="0067560F"/>
    <w:rsid w:val="006756E6"/>
    <w:rsid w:val="00675CB3"/>
    <w:rsid w:val="00675E56"/>
    <w:rsid w:val="00676522"/>
    <w:rsid w:val="00676B39"/>
    <w:rsid w:val="00676DFC"/>
    <w:rsid w:val="00677487"/>
    <w:rsid w:val="006777CE"/>
    <w:rsid w:val="00680D72"/>
    <w:rsid w:val="006814AD"/>
    <w:rsid w:val="00682128"/>
    <w:rsid w:val="00682599"/>
    <w:rsid w:val="00682859"/>
    <w:rsid w:val="0068295E"/>
    <w:rsid w:val="00682B06"/>
    <w:rsid w:val="006831A7"/>
    <w:rsid w:val="00683816"/>
    <w:rsid w:val="006838FA"/>
    <w:rsid w:val="00683DFD"/>
    <w:rsid w:val="00683ECE"/>
    <w:rsid w:val="00684556"/>
    <w:rsid w:val="0068469D"/>
    <w:rsid w:val="00684E5B"/>
    <w:rsid w:val="0068506C"/>
    <w:rsid w:val="0068527E"/>
    <w:rsid w:val="0068547D"/>
    <w:rsid w:val="0068581A"/>
    <w:rsid w:val="00685A21"/>
    <w:rsid w:val="00685C09"/>
    <w:rsid w:val="00685C2B"/>
    <w:rsid w:val="00686066"/>
    <w:rsid w:val="00686402"/>
    <w:rsid w:val="006864E4"/>
    <w:rsid w:val="00686B40"/>
    <w:rsid w:val="00686E42"/>
    <w:rsid w:val="00686F1F"/>
    <w:rsid w:val="006870C4"/>
    <w:rsid w:val="006873EE"/>
    <w:rsid w:val="006905D5"/>
    <w:rsid w:val="00690CBC"/>
    <w:rsid w:val="00690CFE"/>
    <w:rsid w:val="006919D6"/>
    <w:rsid w:val="00691A1E"/>
    <w:rsid w:val="00692066"/>
    <w:rsid w:val="006922EA"/>
    <w:rsid w:val="00692EAB"/>
    <w:rsid w:val="00693167"/>
    <w:rsid w:val="00693542"/>
    <w:rsid w:val="00693EC1"/>
    <w:rsid w:val="00694CF7"/>
    <w:rsid w:val="00694DA2"/>
    <w:rsid w:val="0069513C"/>
    <w:rsid w:val="00696825"/>
    <w:rsid w:val="0069717E"/>
    <w:rsid w:val="006A009E"/>
    <w:rsid w:val="006A0238"/>
    <w:rsid w:val="006A053A"/>
    <w:rsid w:val="006A056A"/>
    <w:rsid w:val="006A1320"/>
    <w:rsid w:val="006A2189"/>
    <w:rsid w:val="006A23C2"/>
    <w:rsid w:val="006A29A4"/>
    <w:rsid w:val="006A2F5C"/>
    <w:rsid w:val="006A309D"/>
    <w:rsid w:val="006A3796"/>
    <w:rsid w:val="006A41BA"/>
    <w:rsid w:val="006A4A9B"/>
    <w:rsid w:val="006A5406"/>
    <w:rsid w:val="006A61A4"/>
    <w:rsid w:val="006A6E1E"/>
    <w:rsid w:val="006A7049"/>
    <w:rsid w:val="006B02F2"/>
    <w:rsid w:val="006B09B5"/>
    <w:rsid w:val="006B0B32"/>
    <w:rsid w:val="006B0F3D"/>
    <w:rsid w:val="006B1B0E"/>
    <w:rsid w:val="006B1BCC"/>
    <w:rsid w:val="006B21CC"/>
    <w:rsid w:val="006B2F52"/>
    <w:rsid w:val="006B31A2"/>
    <w:rsid w:val="006B344D"/>
    <w:rsid w:val="006B3C8B"/>
    <w:rsid w:val="006B3FD7"/>
    <w:rsid w:val="006B47C4"/>
    <w:rsid w:val="006B4AB6"/>
    <w:rsid w:val="006B4D4B"/>
    <w:rsid w:val="006B4E05"/>
    <w:rsid w:val="006B5049"/>
    <w:rsid w:val="006B5837"/>
    <w:rsid w:val="006B5971"/>
    <w:rsid w:val="006B5A79"/>
    <w:rsid w:val="006B5B4F"/>
    <w:rsid w:val="006B5D20"/>
    <w:rsid w:val="006B618C"/>
    <w:rsid w:val="006B666C"/>
    <w:rsid w:val="006B6B6C"/>
    <w:rsid w:val="006B6D90"/>
    <w:rsid w:val="006B6F53"/>
    <w:rsid w:val="006C014B"/>
    <w:rsid w:val="006C0594"/>
    <w:rsid w:val="006C076D"/>
    <w:rsid w:val="006C0D6F"/>
    <w:rsid w:val="006C122D"/>
    <w:rsid w:val="006C1963"/>
    <w:rsid w:val="006C1A87"/>
    <w:rsid w:val="006C1C04"/>
    <w:rsid w:val="006C1C54"/>
    <w:rsid w:val="006C2852"/>
    <w:rsid w:val="006C3030"/>
    <w:rsid w:val="006C308F"/>
    <w:rsid w:val="006C3A9E"/>
    <w:rsid w:val="006C4053"/>
    <w:rsid w:val="006C423E"/>
    <w:rsid w:val="006C4371"/>
    <w:rsid w:val="006C4564"/>
    <w:rsid w:val="006C4A9C"/>
    <w:rsid w:val="006C4B5F"/>
    <w:rsid w:val="006C4DCE"/>
    <w:rsid w:val="006C4F87"/>
    <w:rsid w:val="006C5021"/>
    <w:rsid w:val="006C5668"/>
    <w:rsid w:val="006C5940"/>
    <w:rsid w:val="006C5B13"/>
    <w:rsid w:val="006C5E61"/>
    <w:rsid w:val="006C5EC7"/>
    <w:rsid w:val="006C6148"/>
    <w:rsid w:val="006C647F"/>
    <w:rsid w:val="006C70B4"/>
    <w:rsid w:val="006C7159"/>
    <w:rsid w:val="006C7EAA"/>
    <w:rsid w:val="006D0981"/>
    <w:rsid w:val="006D1733"/>
    <w:rsid w:val="006D1976"/>
    <w:rsid w:val="006D1F07"/>
    <w:rsid w:val="006D2E32"/>
    <w:rsid w:val="006D2EA2"/>
    <w:rsid w:val="006D32BC"/>
    <w:rsid w:val="006D36A7"/>
    <w:rsid w:val="006D38F1"/>
    <w:rsid w:val="006D3B46"/>
    <w:rsid w:val="006D496C"/>
    <w:rsid w:val="006D4AD6"/>
    <w:rsid w:val="006D4C03"/>
    <w:rsid w:val="006D5964"/>
    <w:rsid w:val="006D60C6"/>
    <w:rsid w:val="006D637F"/>
    <w:rsid w:val="006D6964"/>
    <w:rsid w:val="006D6FFD"/>
    <w:rsid w:val="006D7840"/>
    <w:rsid w:val="006D7CFB"/>
    <w:rsid w:val="006D7D8A"/>
    <w:rsid w:val="006D7F23"/>
    <w:rsid w:val="006E0A11"/>
    <w:rsid w:val="006E1219"/>
    <w:rsid w:val="006E15A7"/>
    <w:rsid w:val="006E1799"/>
    <w:rsid w:val="006E18C5"/>
    <w:rsid w:val="006E1A58"/>
    <w:rsid w:val="006E2696"/>
    <w:rsid w:val="006E2E5A"/>
    <w:rsid w:val="006E34D7"/>
    <w:rsid w:val="006E3B89"/>
    <w:rsid w:val="006E3F80"/>
    <w:rsid w:val="006E4EEE"/>
    <w:rsid w:val="006E593E"/>
    <w:rsid w:val="006E5D38"/>
    <w:rsid w:val="006E64C7"/>
    <w:rsid w:val="006E656A"/>
    <w:rsid w:val="006E669D"/>
    <w:rsid w:val="006E698A"/>
    <w:rsid w:val="006E6B2A"/>
    <w:rsid w:val="006E7FB1"/>
    <w:rsid w:val="006F061B"/>
    <w:rsid w:val="006F0A08"/>
    <w:rsid w:val="006F0DAE"/>
    <w:rsid w:val="006F2075"/>
    <w:rsid w:val="006F2394"/>
    <w:rsid w:val="006F26E3"/>
    <w:rsid w:val="006F2809"/>
    <w:rsid w:val="006F2C47"/>
    <w:rsid w:val="006F3048"/>
    <w:rsid w:val="006F42B2"/>
    <w:rsid w:val="006F4E1B"/>
    <w:rsid w:val="006F5323"/>
    <w:rsid w:val="006F53DE"/>
    <w:rsid w:val="006F5760"/>
    <w:rsid w:val="006F5CD4"/>
    <w:rsid w:val="006F6577"/>
    <w:rsid w:val="006F6A6A"/>
    <w:rsid w:val="006F6CDC"/>
    <w:rsid w:val="006F6D0A"/>
    <w:rsid w:val="006F77C1"/>
    <w:rsid w:val="006F79C2"/>
    <w:rsid w:val="006F7BDC"/>
    <w:rsid w:val="006F7FC0"/>
    <w:rsid w:val="0070077C"/>
    <w:rsid w:val="00700ACC"/>
    <w:rsid w:val="007012F4"/>
    <w:rsid w:val="00701512"/>
    <w:rsid w:val="007019A8"/>
    <w:rsid w:val="007021D5"/>
    <w:rsid w:val="00702254"/>
    <w:rsid w:val="0070254F"/>
    <w:rsid w:val="00702BAF"/>
    <w:rsid w:val="00702FDE"/>
    <w:rsid w:val="00703138"/>
    <w:rsid w:val="007031A4"/>
    <w:rsid w:val="00703310"/>
    <w:rsid w:val="00703445"/>
    <w:rsid w:val="0070398D"/>
    <w:rsid w:val="00703A75"/>
    <w:rsid w:val="00704FE5"/>
    <w:rsid w:val="007054FA"/>
    <w:rsid w:val="0070577A"/>
    <w:rsid w:val="007057E6"/>
    <w:rsid w:val="00705888"/>
    <w:rsid w:val="00706A10"/>
    <w:rsid w:val="00707322"/>
    <w:rsid w:val="007075E3"/>
    <w:rsid w:val="00707B59"/>
    <w:rsid w:val="00707C5D"/>
    <w:rsid w:val="0071003D"/>
    <w:rsid w:val="007101B4"/>
    <w:rsid w:val="0071094F"/>
    <w:rsid w:val="00710BE9"/>
    <w:rsid w:val="00710F10"/>
    <w:rsid w:val="007111DB"/>
    <w:rsid w:val="00711CE7"/>
    <w:rsid w:val="00711D38"/>
    <w:rsid w:val="00711DDF"/>
    <w:rsid w:val="0071208B"/>
    <w:rsid w:val="0071208D"/>
    <w:rsid w:val="007122D7"/>
    <w:rsid w:val="00712BFD"/>
    <w:rsid w:val="00712E91"/>
    <w:rsid w:val="00712F46"/>
    <w:rsid w:val="00713D0F"/>
    <w:rsid w:val="00714531"/>
    <w:rsid w:val="00714759"/>
    <w:rsid w:val="007154BE"/>
    <w:rsid w:val="007155BA"/>
    <w:rsid w:val="00715934"/>
    <w:rsid w:val="00715F7C"/>
    <w:rsid w:val="0071629F"/>
    <w:rsid w:val="00716319"/>
    <w:rsid w:val="007163B4"/>
    <w:rsid w:val="00716476"/>
    <w:rsid w:val="00716D33"/>
    <w:rsid w:val="007172D8"/>
    <w:rsid w:val="007174CE"/>
    <w:rsid w:val="007176E7"/>
    <w:rsid w:val="007178C4"/>
    <w:rsid w:val="007206AF"/>
    <w:rsid w:val="00720E81"/>
    <w:rsid w:val="007210C2"/>
    <w:rsid w:val="0072139D"/>
    <w:rsid w:val="00721986"/>
    <w:rsid w:val="007222A6"/>
    <w:rsid w:val="0072233A"/>
    <w:rsid w:val="00722521"/>
    <w:rsid w:val="00722588"/>
    <w:rsid w:val="00722832"/>
    <w:rsid w:val="00722857"/>
    <w:rsid w:val="00722CF2"/>
    <w:rsid w:val="00722DA0"/>
    <w:rsid w:val="00722F8D"/>
    <w:rsid w:val="007230B9"/>
    <w:rsid w:val="0072359A"/>
    <w:rsid w:val="0072429D"/>
    <w:rsid w:val="00724910"/>
    <w:rsid w:val="00724C32"/>
    <w:rsid w:val="00724DC5"/>
    <w:rsid w:val="00725255"/>
    <w:rsid w:val="007253F6"/>
    <w:rsid w:val="00725964"/>
    <w:rsid w:val="00725A63"/>
    <w:rsid w:val="00725EB0"/>
    <w:rsid w:val="0072606E"/>
    <w:rsid w:val="0072615A"/>
    <w:rsid w:val="007261FF"/>
    <w:rsid w:val="00726299"/>
    <w:rsid w:val="0072687A"/>
    <w:rsid w:val="00726940"/>
    <w:rsid w:val="00726B2D"/>
    <w:rsid w:val="00726CBB"/>
    <w:rsid w:val="00726E3E"/>
    <w:rsid w:val="00727056"/>
    <w:rsid w:val="007271DE"/>
    <w:rsid w:val="007271F2"/>
    <w:rsid w:val="00727C9E"/>
    <w:rsid w:val="00727D96"/>
    <w:rsid w:val="00730043"/>
    <w:rsid w:val="00730460"/>
    <w:rsid w:val="007305B4"/>
    <w:rsid w:val="00730887"/>
    <w:rsid w:val="00730C8C"/>
    <w:rsid w:val="00730F4B"/>
    <w:rsid w:val="00731074"/>
    <w:rsid w:val="0073115D"/>
    <w:rsid w:val="007313A2"/>
    <w:rsid w:val="00731715"/>
    <w:rsid w:val="007320F8"/>
    <w:rsid w:val="00732585"/>
    <w:rsid w:val="007325B8"/>
    <w:rsid w:val="00733A1B"/>
    <w:rsid w:val="007351CB"/>
    <w:rsid w:val="00735231"/>
    <w:rsid w:val="00735269"/>
    <w:rsid w:val="00735BBD"/>
    <w:rsid w:val="00735C58"/>
    <w:rsid w:val="007361CD"/>
    <w:rsid w:val="00736280"/>
    <w:rsid w:val="00736AFC"/>
    <w:rsid w:val="00736BBB"/>
    <w:rsid w:val="007370C8"/>
    <w:rsid w:val="0073723F"/>
    <w:rsid w:val="00737338"/>
    <w:rsid w:val="00737781"/>
    <w:rsid w:val="00737C38"/>
    <w:rsid w:val="00737F6E"/>
    <w:rsid w:val="00740BEA"/>
    <w:rsid w:val="00741023"/>
    <w:rsid w:val="0074103D"/>
    <w:rsid w:val="007410AF"/>
    <w:rsid w:val="00741972"/>
    <w:rsid w:val="00741A30"/>
    <w:rsid w:val="00741D27"/>
    <w:rsid w:val="007432E4"/>
    <w:rsid w:val="007432EB"/>
    <w:rsid w:val="00743709"/>
    <w:rsid w:val="00743A35"/>
    <w:rsid w:val="00743A50"/>
    <w:rsid w:val="0074402F"/>
    <w:rsid w:val="00744288"/>
    <w:rsid w:val="00744592"/>
    <w:rsid w:val="007448FF"/>
    <w:rsid w:val="00744C94"/>
    <w:rsid w:val="00744FFE"/>
    <w:rsid w:val="00746ADD"/>
    <w:rsid w:val="00747498"/>
    <w:rsid w:val="00750047"/>
    <w:rsid w:val="00750AC7"/>
    <w:rsid w:val="00750C6C"/>
    <w:rsid w:val="00750E45"/>
    <w:rsid w:val="00750E5F"/>
    <w:rsid w:val="0075228D"/>
    <w:rsid w:val="00752559"/>
    <w:rsid w:val="00752831"/>
    <w:rsid w:val="00752AEB"/>
    <w:rsid w:val="007536C8"/>
    <w:rsid w:val="00753A9A"/>
    <w:rsid w:val="0075468D"/>
    <w:rsid w:val="0075495C"/>
    <w:rsid w:val="007553BA"/>
    <w:rsid w:val="0075598C"/>
    <w:rsid w:val="0075661B"/>
    <w:rsid w:val="007566BD"/>
    <w:rsid w:val="007568A3"/>
    <w:rsid w:val="00756D38"/>
    <w:rsid w:val="00756E7C"/>
    <w:rsid w:val="0075715B"/>
    <w:rsid w:val="0075796F"/>
    <w:rsid w:val="00760AB3"/>
    <w:rsid w:val="0076256E"/>
    <w:rsid w:val="00763826"/>
    <w:rsid w:val="00764304"/>
    <w:rsid w:val="00764425"/>
    <w:rsid w:val="0076479E"/>
    <w:rsid w:val="007647F8"/>
    <w:rsid w:val="00765636"/>
    <w:rsid w:val="007658DC"/>
    <w:rsid w:val="00765A0B"/>
    <w:rsid w:val="00765D8B"/>
    <w:rsid w:val="00765EE4"/>
    <w:rsid w:val="00765FAE"/>
    <w:rsid w:val="007661AB"/>
    <w:rsid w:val="0076623F"/>
    <w:rsid w:val="0076671F"/>
    <w:rsid w:val="00766B08"/>
    <w:rsid w:val="00767120"/>
    <w:rsid w:val="00767234"/>
    <w:rsid w:val="00767584"/>
    <w:rsid w:val="00767586"/>
    <w:rsid w:val="007676DB"/>
    <w:rsid w:val="007679FD"/>
    <w:rsid w:val="00767A35"/>
    <w:rsid w:val="007708AC"/>
    <w:rsid w:val="00770B3E"/>
    <w:rsid w:val="00770EE3"/>
    <w:rsid w:val="007710A4"/>
    <w:rsid w:val="007715FA"/>
    <w:rsid w:val="007717C2"/>
    <w:rsid w:val="007719D2"/>
    <w:rsid w:val="007727BC"/>
    <w:rsid w:val="00772A85"/>
    <w:rsid w:val="0077368C"/>
    <w:rsid w:val="00773718"/>
    <w:rsid w:val="00773929"/>
    <w:rsid w:val="00773CEE"/>
    <w:rsid w:val="00774F4A"/>
    <w:rsid w:val="0077562D"/>
    <w:rsid w:val="0077665A"/>
    <w:rsid w:val="00776A43"/>
    <w:rsid w:val="00776FA0"/>
    <w:rsid w:val="00777215"/>
    <w:rsid w:val="00777E79"/>
    <w:rsid w:val="0078032E"/>
    <w:rsid w:val="00780AA6"/>
    <w:rsid w:val="00780D50"/>
    <w:rsid w:val="007810DD"/>
    <w:rsid w:val="007829F1"/>
    <w:rsid w:val="00782B6D"/>
    <w:rsid w:val="00782C4C"/>
    <w:rsid w:val="00782E21"/>
    <w:rsid w:val="00783178"/>
    <w:rsid w:val="0078469F"/>
    <w:rsid w:val="00784EB6"/>
    <w:rsid w:val="007852F8"/>
    <w:rsid w:val="007856F5"/>
    <w:rsid w:val="00785736"/>
    <w:rsid w:val="00785A02"/>
    <w:rsid w:val="00785F4C"/>
    <w:rsid w:val="0078634F"/>
    <w:rsid w:val="0078693B"/>
    <w:rsid w:val="0078704A"/>
    <w:rsid w:val="007878CA"/>
    <w:rsid w:val="00787930"/>
    <w:rsid w:val="00787B2A"/>
    <w:rsid w:val="00787C1F"/>
    <w:rsid w:val="007902FA"/>
    <w:rsid w:val="0079036B"/>
    <w:rsid w:val="007904CD"/>
    <w:rsid w:val="0079062C"/>
    <w:rsid w:val="00790C25"/>
    <w:rsid w:val="00790E43"/>
    <w:rsid w:val="007912F4"/>
    <w:rsid w:val="00791801"/>
    <w:rsid w:val="00791C1A"/>
    <w:rsid w:val="00792242"/>
    <w:rsid w:val="00793311"/>
    <w:rsid w:val="007938EE"/>
    <w:rsid w:val="00793E9F"/>
    <w:rsid w:val="00793F9F"/>
    <w:rsid w:val="007941D6"/>
    <w:rsid w:val="007948C0"/>
    <w:rsid w:val="00794F2D"/>
    <w:rsid w:val="0079522B"/>
    <w:rsid w:val="007952C3"/>
    <w:rsid w:val="00795E9D"/>
    <w:rsid w:val="00795FD0"/>
    <w:rsid w:val="007961D8"/>
    <w:rsid w:val="00796675"/>
    <w:rsid w:val="007969DF"/>
    <w:rsid w:val="00796DE8"/>
    <w:rsid w:val="00796FC8"/>
    <w:rsid w:val="0079751B"/>
    <w:rsid w:val="00797B35"/>
    <w:rsid w:val="007A0007"/>
    <w:rsid w:val="007A15A6"/>
    <w:rsid w:val="007A204A"/>
    <w:rsid w:val="007A23B6"/>
    <w:rsid w:val="007A23BD"/>
    <w:rsid w:val="007A25DC"/>
    <w:rsid w:val="007A2D38"/>
    <w:rsid w:val="007A301A"/>
    <w:rsid w:val="007A3793"/>
    <w:rsid w:val="007A3F2C"/>
    <w:rsid w:val="007A430A"/>
    <w:rsid w:val="007A4A43"/>
    <w:rsid w:val="007A5092"/>
    <w:rsid w:val="007A52FC"/>
    <w:rsid w:val="007A5451"/>
    <w:rsid w:val="007A5533"/>
    <w:rsid w:val="007A68C5"/>
    <w:rsid w:val="007A7713"/>
    <w:rsid w:val="007A7B2E"/>
    <w:rsid w:val="007A7E94"/>
    <w:rsid w:val="007B01C7"/>
    <w:rsid w:val="007B01D3"/>
    <w:rsid w:val="007B04D5"/>
    <w:rsid w:val="007B0539"/>
    <w:rsid w:val="007B08F6"/>
    <w:rsid w:val="007B0E95"/>
    <w:rsid w:val="007B1646"/>
    <w:rsid w:val="007B22A3"/>
    <w:rsid w:val="007B2DAC"/>
    <w:rsid w:val="007B2ECD"/>
    <w:rsid w:val="007B333D"/>
    <w:rsid w:val="007B361F"/>
    <w:rsid w:val="007B3940"/>
    <w:rsid w:val="007B3E03"/>
    <w:rsid w:val="007B40CE"/>
    <w:rsid w:val="007B574C"/>
    <w:rsid w:val="007B5823"/>
    <w:rsid w:val="007B5987"/>
    <w:rsid w:val="007B5C0C"/>
    <w:rsid w:val="007B5E0B"/>
    <w:rsid w:val="007B6B6C"/>
    <w:rsid w:val="007B6C00"/>
    <w:rsid w:val="007B7ABE"/>
    <w:rsid w:val="007C011C"/>
    <w:rsid w:val="007C035D"/>
    <w:rsid w:val="007C0502"/>
    <w:rsid w:val="007C09EB"/>
    <w:rsid w:val="007C0CD0"/>
    <w:rsid w:val="007C0E56"/>
    <w:rsid w:val="007C17EB"/>
    <w:rsid w:val="007C1972"/>
    <w:rsid w:val="007C1AEC"/>
    <w:rsid w:val="007C1B56"/>
    <w:rsid w:val="007C2690"/>
    <w:rsid w:val="007C34E7"/>
    <w:rsid w:val="007C35AC"/>
    <w:rsid w:val="007C36B4"/>
    <w:rsid w:val="007C36B7"/>
    <w:rsid w:val="007C3761"/>
    <w:rsid w:val="007C387A"/>
    <w:rsid w:val="007C3F0A"/>
    <w:rsid w:val="007C59B2"/>
    <w:rsid w:val="007C59C1"/>
    <w:rsid w:val="007C606E"/>
    <w:rsid w:val="007C6092"/>
    <w:rsid w:val="007C6842"/>
    <w:rsid w:val="007C68DA"/>
    <w:rsid w:val="007C6F83"/>
    <w:rsid w:val="007C7670"/>
    <w:rsid w:val="007C7B5C"/>
    <w:rsid w:val="007C7B68"/>
    <w:rsid w:val="007C7BD0"/>
    <w:rsid w:val="007C7C85"/>
    <w:rsid w:val="007C7CA8"/>
    <w:rsid w:val="007D060A"/>
    <w:rsid w:val="007D095B"/>
    <w:rsid w:val="007D0F0F"/>
    <w:rsid w:val="007D0F4F"/>
    <w:rsid w:val="007D1626"/>
    <w:rsid w:val="007D167B"/>
    <w:rsid w:val="007D1C21"/>
    <w:rsid w:val="007D2181"/>
    <w:rsid w:val="007D2DD7"/>
    <w:rsid w:val="007D2F5B"/>
    <w:rsid w:val="007D3C21"/>
    <w:rsid w:val="007D3E62"/>
    <w:rsid w:val="007D3F5F"/>
    <w:rsid w:val="007D49F4"/>
    <w:rsid w:val="007D536B"/>
    <w:rsid w:val="007D59F5"/>
    <w:rsid w:val="007D59FB"/>
    <w:rsid w:val="007D5E0D"/>
    <w:rsid w:val="007D5F07"/>
    <w:rsid w:val="007D65C4"/>
    <w:rsid w:val="007D76FE"/>
    <w:rsid w:val="007E067B"/>
    <w:rsid w:val="007E144C"/>
    <w:rsid w:val="007E1F06"/>
    <w:rsid w:val="007E1F47"/>
    <w:rsid w:val="007E20BF"/>
    <w:rsid w:val="007E2105"/>
    <w:rsid w:val="007E26AA"/>
    <w:rsid w:val="007E2BC9"/>
    <w:rsid w:val="007E432A"/>
    <w:rsid w:val="007E474B"/>
    <w:rsid w:val="007E54F1"/>
    <w:rsid w:val="007E57D2"/>
    <w:rsid w:val="007E62AE"/>
    <w:rsid w:val="007E6EF3"/>
    <w:rsid w:val="007E744D"/>
    <w:rsid w:val="007E77A7"/>
    <w:rsid w:val="007E7CDE"/>
    <w:rsid w:val="007F0028"/>
    <w:rsid w:val="007F00F1"/>
    <w:rsid w:val="007F02C5"/>
    <w:rsid w:val="007F107B"/>
    <w:rsid w:val="007F1CE7"/>
    <w:rsid w:val="007F219E"/>
    <w:rsid w:val="007F233D"/>
    <w:rsid w:val="007F23DD"/>
    <w:rsid w:val="007F25F3"/>
    <w:rsid w:val="007F288B"/>
    <w:rsid w:val="007F2B65"/>
    <w:rsid w:val="007F2BFA"/>
    <w:rsid w:val="007F2EB5"/>
    <w:rsid w:val="007F3104"/>
    <w:rsid w:val="007F33FA"/>
    <w:rsid w:val="007F344D"/>
    <w:rsid w:val="007F34D9"/>
    <w:rsid w:val="007F36AD"/>
    <w:rsid w:val="007F48C6"/>
    <w:rsid w:val="007F4F05"/>
    <w:rsid w:val="007F5172"/>
    <w:rsid w:val="007F51BF"/>
    <w:rsid w:val="007F6223"/>
    <w:rsid w:val="007F67E5"/>
    <w:rsid w:val="007F68CC"/>
    <w:rsid w:val="007F6E35"/>
    <w:rsid w:val="007F6EB4"/>
    <w:rsid w:val="007F7C1A"/>
    <w:rsid w:val="007F7C26"/>
    <w:rsid w:val="007F7E44"/>
    <w:rsid w:val="00800641"/>
    <w:rsid w:val="008008CF"/>
    <w:rsid w:val="00800C86"/>
    <w:rsid w:val="00801720"/>
    <w:rsid w:val="00802271"/>
    <w:rsid w:val="00802804"/>
    <w:rsid w:val="008029AE"/>
    <w:rsid w:val="00802D71"/>
    <w:rsid w:val="008030DA"/>
    <w:rsid w:val="008033C4"/>
    <w:rsid w:val="00803582"/>
    <w:rsid w:val="00803B84"/>
    <w:rsid w:val="008043E2"/>
    <w:rsid w:val="00804514"/>
    <w:rsid w:val="00804B12"/>
    <w:rsid w:val="00804D2D"/>
    <w:rsid w:val="008052E1"/>
    <w:rsid w:val="00805489"/>
    <w:rsid w:val="00805788"/>
    <w:rsid w:val="008057D9"/>
    <w:rsid w:val="00805BC7"/>
    <w:rsid w:val="00805C5D"/>
    <w:rsid w:val="00805E25"/>
    <w:rsid w:val="00806AF6"/>
    <w:rsid w:val="00806AFB"/>
    <w:rsid w:val="00806BF6"/>
    <w:rsid w:val="00806C7F"/>
    <w:rsid w:val="00806D61"/>
    <w:rsid w:val="00810010"/>
    <w:rsid w:val="00810211"/>
    <w:rsid w:val="00810A32"/>
    <w:rsid w:val="00810D4D"/>
    <w:rsid w:val="00811251"/>
    <w:rsid w:val="00811EC5"/>
    <w:rsid w:val="0081211B"/>
    <w:rsid w:val="00812DCE"/>
    <w:rsid w:val="008131BB"/>
    <w:rsid w:val="00814774"/>
    <w:rsid w:val="00814A97"/>
    <w:rsid w:val="00815443"/>
    <w:rsid w:val="00815743"/>
    <w:rsid w:val="00815BFA"/>
    <w:rsid w:val="0081601C"/>
    <w:rsid w:val="008164B0"/>
    <w:rsid w:val="00816AAE"/>
    <w:rsid w:val="00816C48"/>
    <w:rsid w:val="00816E36"/>
    <w:rsid w:val="00817114"/>
    <w:rsid w:val="008171CB"/>
    <w:rsid w:val="00817268"/>
    <w:rsid w:val="00817971"/>
    <w:rsid w:val="00817CD3"/>
    <w:rsid w:val="00817E88"/>
    <w:rsid w:val="00817FBC"/>
    <w:rsid w:val="0082023E"/>
    <w:rsid w:val="00820B78"/>
    <w:rsid w:val="0082173A"/>
    <w:rsid w:val="00821952"/>
    <w:rsid w:val="00821EF7"/>
    <w:rsid w:val="0082221E"/>
    <w:rsid w:val="00822757"/>
    <w:rsid w:val="00822805"/>
    <w:rsid w:val="0082303A"/>
    <w:rsid w:val="00823119"/>
    <w:rsid w:val="008236F1"/>
    <w:rsid w:val="008238C3"/>
    <w:rsid w:val="00823C28"/>
    <w:rsid w:val="0082441C"/>
    <w:rsid w:val="008246F3"/>
    <w:rsid w:val="0082548D"/>
    <w:rsid w:val="0082580B"/>
    <w:rsid w:val="00826152"/>
    <w:rsid w:val="008262B0"/>
    <w:rsid w:val="0082645C"/>
    <w:rsid w:val="0082653A"/>
    <w:rsid w:val="0082653E"/>
    <w:rsid w:val="00826C67"/>
    <w:rsid w:val="00826DAE"/>
    <w:rsid w:val="00827221"/>
    <w:rsid w:val="008274C8"/>
    <w:rsid w:val="00827B8E"/>
    <w:rsid w:val="00827BA8"/>
    <w:rsid w:val="00830970"/>
    <w:rsid w:val="00830B33"/>
    <w:rsid w:val="00830E87"/>
    <w:rsid w:val="0083104B"/>
    <w:rsid w:val="00831509"/>
    <w:rsid w:val="008315B8"/>
    <w:rsid w:val="00831A54"/>
    <w:rsid w:val="00831BEE"/>
    <w:rsid w:val="0083203F"/>
    <w:rsid w:val="00832B63"/>
    <w:rsid w:val="00832D51"/>
    <w:rsid w:val="00833617"/>
    <w:rsid w:val="00833673"/>
    <w:rsid w:val="00833707"/>
    <w:rsid w:val="0083374E"/>
    <w:rsid w:val="00834537"/>
    <w:rsid w:val="00834977"/>
    <w:rsid w:val="00834C40"/>
    <w:rsid w:val="00834CF2"/>
    <w:rsid w:val="00835469"/>
    <w:rsid w:val="0083638D"/>
    <w:rsid w:val="008365EB"/>
    <w:rsid w:val="00836FF2"/>
    <w:rsid w:val="00837038"/>
    <w:rsid w:val="00837612"/>
    <w:rsid w:val="00837715"/>
    <w:rsid w:val="008377CE"/>
    <w:rsid w:val="008400B8"/>
    <w:rsid w:val="0084033D"/>
    <w:rsid w:val="00841017"/>
    <w:rsid w:val="00841EC1"/>
    <w:rsid w:val="00842AA6"/>
    <w:rsid w:val="00842EC5"/>
    <w:rsid w:val="00842ED6"/>
    <w:rsid w:val="00842EED"/>
    <w:rsid w:val="0084307A"/>
    <w:rsid w:val="008431E2"/>
    <w:rsid w:val="00843224"/>
    <w:rsid w:val="008433BA"/>
    <w:rsid w:val="0084376B"/>
    <w:rsid w:val="008437A3"/>
    <w:rsid w:val="00843B20"/>
    <w:rsid w:val="00844066"/>
    <w:rsid w:val="00844B61"/>
    <w:rsid w:val="008466A8"/>
    <w:rsid w:val="008467F1"/>
    <w:rsid w:val="008501CD"/>
    <w:rsid w:val="008502AE"/>
    <w:rsid w:val="008502FC"/>
    <w:rsid w:val="008504E4"/>
    <w:rsid w:val="00850A30"/>
    <w:rsid w:val="00850CC0"/>
    <w:rsid w:val="00850D36"/>
    <w:rsid w:val="00851267"/>
    <w:rsid w:val="008514CF"/>
    <w:rsid w:val="00851531"/>
    <w:rsid w:val="008522DE"/>
    <w:rsid w:val="0085237E"/>
    <w:rsid w:val="008527B5"/>
    <w:rsid w:val="00853AFC"/>
    <w:rsid w:val="008542A1"/>
    <w:rsid w:val="00854303"/>
    <w:rsid w:val="008545AB"/>
    <w:rsid w:val="00854672"/>
    <w:rsid w:val="00854A5C"/>
    <w:rsid w:val="0085559F"/>
    <w:rsid w:val="00855768"/>
    <w:rsid w:val="00855869"/>
    <w:rsid w:val="00855D95"/>
    <w:rsid w:val="00855DD7"/>
    <w:rsid w:val="00856181"/>
    <w:rsid w:val="008564DD"/>
    <w:rsid w:val="008568C0"/>
    <w:rsid w:val="0085705D"/>
    <w:rsid w:val="00857D3A"/>
    <w:rsid w:val="008612F0"/>
    <w:rsid w:val="00861550"/>
    <w:rsid w:val="008619A8"/>
    <w:rsid w:val="00861AA3"/>
    <w:rsid w:val="00861EF4"/>
    <w:rsid w:val="00862E5C"/>
    <w:rsid w:val="0086358C"/>
    <w:rsid w:val="00863959"/>
    <w:rsid w:val="00864276"/>
    <w:rsid w:val="008644FB"/>
    <w:rsid w:val="00864643"/>
    <w:rsid w:val="0086495C"/>
    <w:rsid w:val="00865079"/>
    <w:rsid w:val="0086568F"/>
    <w:rsid w:val="00865947"/>
    <w:rsid w:val="00865A67"/>
    <w:rsid w:val="00865B05"/>
    <w:rsid w:val="00865B1C"/>
    <w:rsid w:val="00865BE7"/>
    <w:rsid w:val="0086621C"/>
    <w:rsid w:val="0086646E"/>
    <w:rsid w:val="008664AE"/>
    <w:rsid w:val="008671CA"/>
    <w:rsid w:val="00867630"/>
    <w:rsid w:val="00867694"/>
    <w:rsid w:val="00867937"/>
    <w:rsid w:val="00867E27"/>
    <w:rsid w:val="00867EE8"/>
    <w:rsid w:val="00870B92"/>
    <w:rsid w:val="00870D23"/>
    <w:rsid w:val="00870DD0"/>
    <w:rsid w:val="0087176A"/>
    <w:rsid w:val="008719E6"/>
    <w:rsid w:val="00872311"/>
    <w:rsid w:val="00872D36"/>
    <w:rsid w:val="00873974"/>
    <w:rsid w:val="0087464C"/>
    <w:rsid w:val="00874A84"/>
    <w:rsid w:val="00874C82"/>
    <w:rsid w:val="00874D55"/>
    <w:rsid w:val="00874E7C"/>
    <w:rsid w:val="00874EF7"/>
    <w:rsid w:val="00875776"/>
    <w:rsid w:val="00875DFE"/>
    <w:rsid w:val="00876087"/>
    <w:rsid w:val="0087695D"/>
    <w:rsid w:val="00876D71"/>
    <w:rsid w:val="00877226"/>
    <w:rsid w:val="00877B4A"/>
    <w:rsid w:val="00877C4B"/>
    <w:rsid w:val="008802A4"/>
    <w:rsid w:val="00880447"/>
    <w:rsid w:val="00880752"/>
    <w:rsid w:val="008807D8"/>
    <w:rsid w:val="00880908"/>
    <w:rsid w:val="00881A02"/>
    <w:rsid w:val="008821AA"/>
    <w:rsid w:val="00882B92"/>
    <w:rsid w:val="008830C7"/>
    <w:rsid w:val="00883637"/>
    <w:rsid w:val="00883C72"/>
    <w:rsid w:val="00883CA8"/>
    <w:rsid w:val="0088442C"/>
    <w:rsid w:val="008844ED"/>
    <w:rsid w:val="00884530"/>
    <w:rsid w:val="008845FD"/>
    <w:rsid w:val="00884BBB"/>
    <w:rsid w:val="00884FE7"/>
    <w:rsid w:val="00885063"/>
    <w:rsid w:val="00885421"/>
    <w:rsid w:val="00885536"/>
    <w:rsid w:val="00885937"/>
    <w:rsid w:val="00885D91"/>
    <w:rsid w:val="00885E02"/>
    <w:rsid w:val="008861C3"/>
    <w:rsid w:val="0088644C"/>
    <w:rsid w:val="0088685E"/>
    <w:rsid w:val="00886AD2"/>
    <w:rsid w:val="00887120"/>
    <w:rsid w:val="008874FC"/>
    <w:rsid w:val="008876CC"/>
    <w:rsid w:val="00887F2C"/>
    <w:rsid w:val="00891696"/>
    <w:rsid w:val="00892058"/>
    <w:rsid w:val="00892CAD"/>
    <w:rsid w:val="0089321C"/>
    <w:rsid w:val="00893717"/>
    <w:rsid w:val="008941E8"/>
    <w:rsid w:val="0089470C"/>
    <w:rsid w:val="00894847"/>
    <w:rsid w:val="00894A10"/>
    <w:rsid w:val="008954B7"/>
    <w:rsid w:val="008955AE"/>
    <w:rsid w:val="00895D23"/>
    <w:rsid w:val="00895FE2"/>
    <w:rsid w:val="00896700"/>
    <w:rsid w:val="00896751"/>
    <w:rsid w:val="008967A1"/>
    <w:rsid w:val="00896872"/>
    <w:rsid w:val="0089697A"/>
    <w:rsid w:val="008979B7"/>
    <w:rsid w:val="008A0087"/>
    <w:rsid w:val="008A0518"/>
    <w:rsid w:val="008A0A1C"/>
    <w:rsid w:val="008A0BFC"/>
    <w:rsid w:val="008A0C80"/>
    <w:rsid w:val="008A1DA8"/>
    <w:rsid w:val="008A2068"/>
    <w:rsid w:val="008A2153"/>
    <w:rsid w:val="008A25CE"/>
    <w:rsid w:val="008A2654"/>
    <w:rsid w:val="008A2C65"/>
    <w:rsid w:val="008A3039"/>
    <w:rsid w:val="008A3837"/>
    <w:rsid w:val="008A3B0A"/>
    <w:rsid w:val="008A3EE4"/>
    <w:rsid w:val="008A4032"/>
    <w:rsid w:val="008A496F"/>
    <w:rsid w:val="008A4E4D"/>
    <w:rsid w:val="008A572F"/>
    <w:rsid w:val="008A591E"/>
    <w:rsid w:val="008A5E81"/>
    <w:rsid w:val="008A65C8"/>
    <w:rsid w:val="008A6B4B"/>
    <w:rsid w:val="008A6D1A"/>
    <w:rsid w:val="008A7020"/>
    <w:rsid w:val="008A70BA"/>
    <w:rsid w:val="008A71A1"/>
    <w:rsid w:val="008A798F"/>
    <w:rsid w:val="008B0008"/>
    <w:rsid w:val="008B0B76"/>
    <w:rsid w:val="008B0C0A"/>
    <w:rsid w:val="008B112C"/>
    <w:rsid w:val="008B1A48"/>
    <w:rsid w:val="008B2733"/>
    <w:rsid w:val="008B2A36"/>
    <w:rsid w:val="008B388E"/>
    <w:rsid w:val="008B3E5E"/>
    <w:rsid w:val="008B400B"/>
    <w:rsid w:val="008B4704"/>
    <w:rsid w:val="008B49EE"/>
    <w:rsid w:val="008B525D"/>
    <w:rsid w:val="008B5349"/>
    <w:rsid w:val="008B577F"/>
    <w:rsid w:val="008B58EB"/>
    <w:rsid w:val="008B5EA8"/>
    <w:rsid w:val="008B6189"/>
    <w:rsid w:val="008B62E9"/>
    <w:rsid w:val="008B672B"/>
    <w:rsid w:val="008B696F"/>
    <w:rsid w:val="008B6C43"/>
    <w:rsid w:val="008B6D26"/>
    <w:rsid w:val="008B70F2"/>
    <w:rsid w:val="008B760F"/>
    <w:rsid w:val="008B788E"/>
    <w:rsid w:val="008B7A21"/>
    <w:rsid w:val="008B7A2C"/>
    <w:rsid w:val="008B7A31"/>
    <w:rsid w:val="008C0827"/>
    <w:rsid w:val="008C0FE4"/>
    <w:rsid w:val="008C1516"/>
    <w:rsid w:val="008C15BF"/>
    <w:rsid w:val="008C1E3F"/>
    <w:rsid w:val="008C20D5"/>
    <w:rsid w:val="008C223C"/>
    <w:rsid w:val="008C22AC"/>
    <w:rsid w:val="008C3F93"/>
    <w:rsid w:val="008C4208"/>
    <w:rsid w:val="008C4954"/>
    <w:rsid w:val="008C4A5E"/>
    <w:rsid w:val="008C4B05"/>
    <w:rsid w:val="008C4D90"/>
    <w:rsid w:val="008C5716"/>
    <w:rsid w:val="008C58B5"/>
    <w:rsid w:val="008C5ED4"/>
    <w:rsid w:val="008C6164"/>
    <w:rsid w:val="008C62A7"/>
    <w:rsid w:val="008C6CB0"/>
    <w:rsid w:val="008C7178"/>
    <w:rsid w:val="008C7300"/>
    <w:rsid w:val="008D0155"/>
    <w:rsid w:val="008D15CB"/>
    <w:rsid w:val="008D1A18"/>
    <w:rsid w:val="008D1B08"/>
    <w:rsid w:val="008D1EC4"/>
    <w:rsid w:val="008D20B1"/>
    <w:rsid w:val="008D23E9"/>
    <w:rsid w:val="008D2611"/>
    <w:rsid w:val="008D3799"/>
    <w:rsid w:val="008D3D3B"/>
    <w:rsid w:val="008D3E77"/>
    <w:rsid w:val="008D441C"/>
    <w:rsid w:val="008D449B"/>
    <w:rsid w:val="008D50BC"/>
    <w:rsid w:val="008D53C4"/>
    <w:rsid w:val="008D54B9"/>
    <w:rsid w:val="008D609A"/>
    <w:rsid w:val="008D69DB"/>
    <w:rsid w:val="008D704D"/>
    <w:rsid w:val="008D7AF4"/>
    <w:rsid w:val="008E060A"/>
    <w:rsid w:val="008E077B"/>
    <w:rsid w:val="008E1058"/>
    <w:rsid w:val="008E183C"/>
    <w:rsid w:val="008E197C"/>
    <w:rsid w:val="008E1E1F"/>
    <w:rsid w:val="008E258A"/>
    <w:rsid w:val="008E2A83"/>
    <w:rsid w:val="008E2CB3"/>
    <w:rsid w:val="008E2D73"/>
    <w:rsid w:val="008E3A5F"/>
    <w:rsid w:val="008E3D04"/>
    <w:rsid w:val="008E4102"/>
    <w:rsid w:val="008E42AF"/>
    <w:rsid w:val="008E4509"/>
    <w:rsid w:val="008E4ACE"/>
    <w:rsid w:val="008E4D00"/>
    <w:rsid w:val="008E53FB"/>
    <w:rsid w:val="008E5AEC"/>
    <w:rsid w:val="008E616C"/>
    <w:rsid w:val="008E67A0"/>
    <w:rsid w:val="008E6F57"/>
    <w:rsid w:val="008E7074"/>
    <w:rsid w:val="008E72CE"/>
    <w:rsid w:val="008E77CD"/>
    <w:rsid w:val="008E7F73"/>
    <w:rsid w:val="008E7FE8"/>
    <w:rsid w:val="008F016E"/>
    <w:rsid w:val="008F0465"/>
    <w:rsid w:val="008F1823"/>
    <w:rsid w:val="008F1EC7"/>
    <w:rsid w:val="008F29BF"/>
    <w:rsid w:val="008F2CA8"/>
    <w:rsid w:val="008F2CD9"/>
    <w:rsid w:val="008F2F08"/>
    <w:rsid w:val="008F2F60"/>
    <w:rsid w:val="008F3252"/>
    <w:rsid w:val="008F32F8"/>
    <w:rsid w:val="008F334C"/>
    <w:rsid w:val="008F36DF"/>
    <w:rsid w:val="008F3D2C"/>
    <w:rsid w:val="008F3D7C"/>
    <w:rsid w:val="008F3F1F"/>
    <w:rsid w:val="008F4069"/>
    <w:rsid w:val="008F5B71"/>
    <w:rsid w:val="008F5BD9"/>
    <w:rsid w:val="008F63A3"/>
    <w:rsid w:val="008F6EAB"/>
    <w:rsid w:val="008F7CA4"/>
    <w:rsid w:val="00900C03"/>
    <w:rsid w:val="00900EFC"/>
    <w:rsid w:val="00900F2C"/>
    <w:rsid w:val="0090120E"/>
    <w:rsid w:val="0090154D"/>
    <w:rsid w:val="009017EA"/>
    <w:rsid w:val="00901DF2"/>
    <w:rsid w:val="00901E2A"/>
    <w:rsid w:val="00901F6C"/>
    <w:rsid w:val="009021C1"/>
    <w:rsid w:val="009022F3"/>
    <w:rsid w:val="00902404"/>
    <w:rsid w:val="009027CF"/>
    <w:rsid w:val="00902E62"/>
    <w:rsid w:val="009030F0"/>
    <w:rsid w:val="009035A6"/>
    <w:rsid w:val="00904584"/>
    <w:rsid w:val="0090463F"/>
    <w:rsid w:val="0090494F"/>
    <w:rsid w:val="00904ACF"/>
    <w:rsid w:val="00904D6D"/>
    <w:rsid w:val="00905407"/>
    <w:rsid w:val="0090587B"/>
    <w:rsid w:val="009058A1"/>
    <w:rsid w:val="00905BD7"/>
    <w:rsid w:val="00905D08"/>
    <w:rsid w:val="00905D3D"/>
    <w:rsid w:val="0090601E"/>
    <w:rsid w:val="00906994"/>
    <w:rsid w:val="0090723B"/>
    <w:rsid w:val="00907405"/>
    <w:rsid w:val="0090743D"/>
    <w:rsid w:val="00907B48"/>
    <w:rsid w:val="009106F9"/>
    <w:rsid w:val="0091089F"/>
    <w:rsid w:val="009108E0"/>
    <w:rsid w:val="00911304"/>
    <w:rsid w:val="009114AF"/>
    <w:rsid w:val="009116CB"/>
    <w:rsid w:val="00913146"/>
    <w:rsid w:val="00913353"/>
    <w:rsid w:val="00913C19"/>
    <w:rsid w:val="00913E63"/>
    <w:rsid w:val="00913EC7"/>
    <w:rsid w:val="0091469B"/>
    <w:rsid w:val="00914FC3"/>
    <w:rsid w:val="00915F70"/>
    <w:rsid w:val="0091643B"/>
    <w:rsid w:val="00916944"/>
    <w:rsid w:val="00916C76"/>
    <w:rsid w:val="00916DA7"/>
    <w:rsid w:val="00917116"/>
    <w:rsid w:val="009177A7"/>
    <w:rsid w:val="009201E1"/>
    <w:rsid w:val="0092076C"/>
    <w:rsid w:val="00922A13"/>
    <w:rsid w:val="00923002"/>
    <w:rsid w:val="0092332F"/>
    <w:rsid w:val="00923623"/>
    <w:rsid w:val="0092402F"/>
    <w:rsid w:val="009241E2"/>
    <w:rsid w:val="00924824"/>
    <w:rsid w:val="00924EF4"/>
    <w:rsid w:val="00925529"/>
    <w:rsid w:val="0092597D"/>
    <w:rsid w:val="009264F8"/>
    <w:rsid w:val="00926610"/>
    <w:rsid w:val="009269FB"/>
    <w:rsid w:val="00926AE2"/>
    <w:rsid w:val="00926E79"/>
    <w:rsid w:val="009272D0"/>
    <w:rsid w:val="00927555"/>
    <w:rsid w:val="00927689"/>
    <w:rsid w:val="009279C6"/>
    <w:rsid w:val="00927A3E"/>
    <w:rsid w:val="00930764"/>
    <w:rsid w:val="00930DB9"/>
    <w:rsid w:val="00930E7D"/>
    <w:rsid w:val="00932AE5"/>
    <w:rsid w:val="00932D33"/>
    <w:rsid w:val="0093480A"/>
    <w:rsid w:val="009351A1"/>
    <w:rsid w:val="00935340"/>
    <w:rsid w:val="009356A7"/>
    <w:rsid w:val="00935DB8"/>
    <w:rsid w:val="00936753"/>
    <w:rsid w:val="009367FC"/>
    <w:rsid w:val="00937176"/>
    <w:rsid w:val="009406D3"/>
    <w:rsid w:val="0094086F"/>
    <w:rsid w:val="00941EC0"/>
    <w:rsid w:val="0094247F"/>
    <w:rsid w:val="0094248A"/>
    <w:rsid w:val="009428FD"/>
    <w:rsid w:val="00942EA8"/>
    <w:rsid w:val="00942F9B"/>
    <w:rsid w:val="009437DB"/>
    <w:rsid w:val="00943863"/>
    <w:rsid w:val="00943928"/>
    <w:rsid w:val="0094446D"/>
    <w:rsid w:val="00944598"/>
    <w:rsid w:val="0094478C"/>
    <w:rsid w:val="009448A0"/>
    <w:rsid w:val="0094531C"/>
    <w:rsid w:val="009457BB"/>
    <w:rsid w:val="00945E55"/>
    <w:rsid w:val="00946888"/>
    <w:rsid w:val="009479BB"/>
    <w:rsid w:val="00950028"/>
    <w:rsid w:val="00950979"/>
    <w:rsid w:val="00950C88"/>
    <w:rsid w:val="00950CF3"/>
    <w:rsid w:val="00951149"/>
    <w:rsid w:val="00951313"/>
    <w:rsid w:val="009513DB"/>
    <w:rsid w:val="00951591"/>
    <w:rsid w:val="0095209E"/>
    <w:rsid w:val="00952232"/>
    <w:rsid w:val="009524B0"/>
    <w:rsid w:val="00952CEA"/>
    <w:rsid w:val="00952DB6"/>
    <w:rsid w:val="00952E76"/>
    <w:rsid w:val="00952F6F"/>
    <w:rsid w:val="00953412"/>
    <w:rsid w:val="009539C7"/>
    <w:rsid w:val="009552FF"/>
    <w:rsid w:val="00955A01"/>
    <w:rsid w:val="00955A09"/>
    <w:rsid w:val="00956984"/>
    <w:rsid w:val="00957147"/>
    <w:rsid w:val="009575BD"/>
    <w:rsid w:val="00957E43"/>
    <w:rsid w:val="009604E5"/>
    <w:rsid w:val="0096087F"/>
    <w:rsid w:val="00960B5E"/>
    <w:rsid w:val="00960B80"/>
    <w:rsid w:val="009610ED"/>
    <w:rsid w:val="00961D8F"/>
    <w:rsid w:val="009624D4"/>
    <w:rsid w:val="00962BD4"/>
    <w:rsid w:val="00962CF8"/>
    <w:rsid w:val="00962E0D"/>
    <w:rsid w:val="00963042"/>
    <w:rsid w:val="00963887"/>
    <w:rsid w:val="009639AE"/>
    <w:rsid w:val="009641B8"/>
    <w:rsid w:val="00964454"/>
    <w:rsid w:val="00964827"/>
    <w:rsid w:val="0096532B"/>
    <w:rsid w:val="00966A31"/>
    <w:rsid w:val="00966AA7"/>
    <w:rsid w:val="00966B0B"/>
    <w:rsid w:val="00966F0F"/>
    <w:rsid w:val="009670E5"/>
    <w:rsid w:val="009671C3"/>
    <w:rsid w:val="009703D1"/>
    <w:rsid w:val="009703E7"/>
    <w:rsid w:val="009704DD"/>
    <w:rsid w:val="00970866"/>
    <w:rsid w:val="00970FA8"/>
    <w:rsid w:val="0097177E"/>
    <w:rsid w:val="00971C60"/>
    <w:rsid w:val="00971E2C"/>
    <w:rsid w:val="00972D9C"/>
    <w:rsid w:val="00973358"/>
    <w:rsid w:val="009733DC"/>
    <w:rsid w:val="00973565"/>
    <w:rsid w:val="00973A65"/>
    <w:rsid w:val="00973C73"/>
    <w:rsid w:val="00973F31"/>
    <w:rsid w:val="009740CF"/>
    <w:rsid w:val="00974369"/>
    <w:rsid w:val="00974F01"/>
    <w:rsid w:val="00974F8A"/>
    <w:rsid w:val="0097518A"/>
    <w:rsid w:val="00975588"/>
    <w:rsid w:val="009757F4"/>
    <w:rsid w:val="00975836"/>
    <w:rsid w:val="00975C85"/>
    <w:rsid w:val="009761D3"/>
    <w:rsid w:val="00976252"/>
    <w:rsid w:val="009763CB"/>
    <w:rsid w:val="00976DDB"/>
    <w:rsid w:val="00976E94"/>
    <w:rsid w:val="00976F28"/>
    <w:rsid w:val="00977B3F"/>
    <w:rsid w:val="00977C52"/>
    <w:rsid w:val="00977E1C"/>
    <w:rsid w:val="00980FB1"/>
    <w:rsid w:val="009813F4"/>
    <w:rsid w:val="00981B98"/>
    <w:rsid w:val="009822F0"/>
    <w:rsid w:val="00982959"/>
    <w:rsid w:val="009829FE"/>
    <w:rsid w:val="00983396"/>
    <w:rsid w:val="009836D7"/>
    <w:rsid w:val="00983C39"/>
    <w:rsid w:val="00983EBF"/>
    <w:rsid w:val="00984774"/>
    <w:rsid w:val="00984E4F"/>
    <w:rsid w:val="009851E9"/>
    <w:rsid w:val="009854E6"/>
    <w:rsid w:val="009862A0"/>
    <w:rsid w:val="00986520"/>
    <w:rsid w:val="00986536"/>
    <w:rsid w:val="009872B4"/>
    <w:rsid w:val="00987318"/>
    <w:rsid w:val="00987429"/>
    <w:rsid w:val="009878FA"/>
    <w:rsid w:val="00987A25"/>
    <w:rsid w:val="0099051D"/>
    <w:rsid w:val="00990770"/>
    <w:rsid w:val="00990E84"/>
    <w:rsid w:val="00991617"/>
    <w:rsid w:val="009916F3"/>
    <w:rsid w:val="00991AA4"/>
    <w:rsid w:val="00991F58"/>
    <w:rsid w:val="009921C1"/>
    <w:rsid w:val="00993984"/>
    <w:rsid w:val="00993E79"/>
    <w:rsid w:val="009944E6"/>
    <w:rsid w:val="0099455C"/>
    <w:rsid w:val="009949F1"/>
    <w:rsid w:val="0099519D"/>
    <w:rsid w:val="00995C0E"/>
    <w:rsid w:val="00995D81"/>
    <w:rsid w:val="00995DCC"/>
    <w:rsid w:val="00996850"/>
    <w:rsid w:val="00996A0C"/>
    <w:rsid w:val="00996F08"/>
    <w:rsid w:val="00997D14"/>
    <w:rsid w:val="00997DA4"/>
    <w:rsid w:val="009A0115"/>
    <w:rsid w:val="009A0382"/>
    <w:rsid w:val="009A0574"/>
    <w:rsid w:val="009A05B7"/>
    <w:rsid w:val="009A16E6"/>
    <w:rsid w:val="009A1810"/>
    <w:rsid w:val="009A1EC6"/>
    <w:rsid w:val="009A2062"/>
    <w:rsid w:val="009A223B"/>
    <w:rsid w:val="009A3225"/>
    <w:rsid w:val="009A3BEA"/>
    <w:rsid w:val="009A3D58"/>
    <w:rsid w:val="009A40F4"/>
    <w:rsid w:val="009A45DD"/>
    <w:rsid w:val="009A4B09"/>
    <w:rsid w:val="009A5198"/>
    <w:rsid w:val="009A5472"/>
    <w:rsid w:val="009A5932"/>
    <w:rsid w:val="009A595C"/>
    <w:rsid w:val="009A5C48"/>
    <w:rsid w:val="009A6200"/>
    <w:rsid w:val="009A622A"/>
    <w:rsid w:val="009A6676"/>
    <w:rsid w:val="009A6D43"/>
    <w:rsid w:val="009B13D9"/>
    <w:rsid w:val="009B17DC"/>
    <w:rsid w:val="009B1C8A"/>
    <w:rsid w:val="009B1E02"/>
    <w:rsid w:val="009B1EF7"/>
    <w:rsid w:val="009B252C"/>
    <w:rsid w:val="009B2C1C"/>
    <w:rsid w:val="009B46A6"/>
    <w:rsid w:val="009B565F"/>
    <w:rsid w:val="009B5BF4"/>
    <w:rsid w:val="009B6282"/>
    <w:rsid w:val="009B62AE"/>
    <w:rsid w:val="009B7094"/>
    <w:rsid w:val="009B7813"/>
    <w:rsid w:val="009B7A34"/>
    <w:rsid w:val="009C0CD2"/>
    <w:rsid w:val="009C0E27"/>
    <w:rsid w:val="009C1658"/>
    <w:rsid w:val="009C1C9E"/>
    <w:rsid w:val="009C2408"/>
    <w:rsid w:val="009C29DF"/>
    <w:rsid w:val="009C2E6A"/>
    <w:rsid w:val="009C330B"/>
    <w:rsid w:val="009C3509"/>
    <w:rsid w:val="009C3596"/>
    <w:rsid w:val="009C3D81"/>
    <w:rsid w:val="009C3FAA"/>
    <w:rsid w:val="009C401C"/>
    <w:rsid w:val="009C422C"/>
    <w:rsid w:val="009C4595"/>
    <w:rsid w:val="009C4E76"/>
    <w:rsid w:val="009C51B9"/>
    <w:rsid w:val="009C5301"/>
    <w:rsid w:val="009C64E6"/>
    <w:rsid w:val="009C6D22"/>
    <w:rsid w:val="009C6DF5"/>
    <w:rsid w:val="009C779E"/>
    <w:rsid w:val="009C7972"/>
    <w:rsid w:val="009D0DAA"/>
    <w:rsid w:val="009D0DC7"/>
    <w:rsid w:val="009D108C"/>
    <w:rsid w:val="009D1235"/>
    <w:rsid w:val="009D124C"/>
    <w:rsid w:val="009D13D1"/>
    <w:rsid w:val="009D17FE"/>
    <w:rsid w:val="009D1DE3"/>
    <w:rsid w:val="009D23E1"/>
    <w:rsid w:val="009D2500"/>
    <w:rsid w:val="009D25EE"/>
    <w:rsid w:val="009D2624"/>
    <w:rsid w:val="009D2816"/>
    <w:rsid w:val="009D2CB6"/>
    <w:rsid w:val="009D2E9F"/>
    <w:rsid w:val="009D3AD6"/>
    <w:rsid w:val="009D3F16"/>
    <w:rsid w:val="009D5130"/>
    <w:rsid w:val="009D5561"/>
    <w:rsid w:val="009D5811"/>
    <w:rsid w:val="009D5831"/>
    <w:rsid w:val="009D5F26"/>
    <w:rsid w:val="009D6207"/>
    <w:rsid w:val="009D6C7D"/>
    <w:rsid w:val="009D746A"/>
    <w:rsid w:val="009D7580"/>
    <w:rsid w:val="009E0F72"/>
    <w:rsid w:val="009E1655"/>
    <w:rsid w:val="009E1985"/>
    <w:rsid w:val="009E1C38"/>
    <w:rsid w:val="009E1E2B"/>
    <w:rsid w:val="009E2284"/>
    <w:rsid w:val="009E24AA"/>
    <w:rsid w:val="009E256C"/>
    <w:rsid w:val="009E2A60"/>
    <w:rsid w:val="009E2AE2"/>
    <w:rsid w:val="009E3A96"/>
    <w:rsid w:val="009E440F"/>
    <w:rsid w:val="009E45B9"/>
    <w:rsid w:val="009E498C"/>
    <w:rsid w:val="009E49BA"/>
    <w:rsid w:val="009E4C2E"/>
    <w:rsid w:val="009E4F25"/>
    <w:rsid w:val="009E4FA0"/>
    <w:rsid w:val="009E504C"/>
    <w:rsid w:val="009E5374"/>
    <w:rsid w:val="009E655B"/>
    <w:rsid w:val="009E6A7D"/>
    <w:rsid w:val="009E6E5E"/>
    <w:rsid w:val="009E6E9C"/>
    <w:rsid w:val="009E7896"/>
    <w:rsid w:val="009E7EE7"/>
    <w:rsid w:val="009F016E"/>
    <w:rsid w:val="009F0C6B"/>
    <w:rsid w:val="009F185F"/>
    <w:rsid w:val="009F21FB"/>
    <w:rsid w:val="009F24A6"/>
    <w:rsid w:val="009F2842"/>
    <w:rsid w:val="009F28C1"/>
    <w:rsid w:val="009F2F50"/>
    <w:rsid w:val="009F358B"/>
    <w:rsid w:val="009F3CA2"/>
    <w:rsid w:val="009F45DA"/>
    <w:rsid w:val="009F4706"/>
    <w:rsid w:val="009F485D"/>
    <w:rsid w:val="009F5A04"/>
    <w:rsid w:val="009F5C94"/>
    <w:rsid w:val="009F61EC"/>
    <w:rsid w:val="009F632E"/>
    <w:rsid w:val="009F63B9"/>
    <w:rsid w:val="009F63CD"/>
    <w:rsid w:val="009F6D05"/>
    <w:rsid w:val="00A0038F"/>
    <w:rsid w:val="00A009AF"/>
    <w:rsid w:val="00A00BD2"/>
    <w:rsid w:val="00A00E7B"/>
    <w:rsid w:val="00A015CE"/>
    <w:rsid w:val="00A0297E"/>
    <w:rsid w:val="00A03EF0"/>
    <w:rsid w:val="00A04002"/>
    <w:rsid w:val="00A044CB"/>
    <w:rsid w:val="00A04990"/>
    <w:rsid w:val="00A049CE"/>
    <w:rsid w:val="00A04BBE"/>
    <w:rsid w:val="00A04ECD"/>
    <w:rsid w:val="00A053DE"/>
    <w:rsid w:val="00A0561B"/>
    <w:rsid w:val="00A05C79"/>
    <w:rsid w:val="00A05DB3"/>
    <w:rsid w:val="00A05F68"/>
    <w:rsid w:val="00A062B8"/>
    <w:rsid w:val="00A071EE"/>
    <w:rsid w:val="00A07B13"/>
    <w:rsid w:val="00A10857"/>
    <w:rsid w:val="00A10D1A"/>
    <w:rsid w:val="00A110D6"/>
    <w:rsid w:val="00A111AC"/>
    <w:rsid w:val="00A11402"/>
    <w:rsid w:val="00A11885"/>
    <w:rsid w:val="00A1205C"/>
    <w:rsid w:val="00A12121"/>
    <w:rsid w:val="00A12419"/>
    <w:rsid w:val="00A134F6"/>
    <w:rsid w:val="00A13A14"/>
    <w:rsid w:val="00A1415F"/>
    <w:rsid w:val="00A14357"/>
    <w:rsid w:val="00A14418"/>
    <w:rsid w:val="00A14AA7"/>
    <w:rsid w:val="00A1502C"/>
    <w:rsid w:val="00A15240"/>
    <w:rsid w:val="00A1594A"/>
    <w:rsid w:val="00A16453"/>
    <w:rsid w:val="00A16A28"/>
    <w:rsid w:val="00A16C33"/>
    <w:rsid w:val="00A16F40"/>
    <w:rsid w:val="00A206A6"/>
    <w:rsid w:val="00A20860"/>
    <w:rsid w:val="00A20ED9"/>
    <w:rsid w:val="00A21033"/>
    <w:rsid w:val="00A213F6"/>
    <w:rsid w:val="00A21D5F"/>
    <w:rsid w:val="00A21DB0"/>
    <w:rsid w:val="00A22FA1"/>
    <w:rsid w:val="00A23BF6"/>
    <w:rsid w:val="00A23D27"/>
    <w:rsid w:val="00A248FA"/>
    <w:rsid w:val="00A25F08"/>
    <w:rsid w:val="00A26178"/>
    <w:rsid w:val="00A263F9"/>
    <w:rsid w:val="00A264B0"/>
    <w:rsid w:val="00A26DC3"/>
    <w:rsid w:val="00A27046"/>
    <w:rsid w:val="00A277B5"/>
    <w:rsid w:val="00A27999"/>
    <w:rsid w:val="00A27E33"/>
    <w:rsid w:val="00A27EFC"/>
    <w:rsid w:val="00A27F1A"/>
    <w:rsid w:val="00A30291"/>
    <w:rsid w:val="00A30621"/>
    <w:rsid w:val="00A311AA"/>
    <w:rsid w:val="00A311CC"/>
    <w:rsid w:val="00A32E3C"/>
    <w:rsid w:val="00A334A1"/>
    <w:rsid w:val="00A34AEC"/>
    <w:rsid w:val="00A35316"/>
    <w:rsid w:val="00A35C3C"/>
    <w:rsid w:val="00A35E4E"/>
    <w:rsid w:val="00A36469"/>
    <w:rsid w:val="00A36575"/>
    <w:rsid w:val="00A36B68"/>
    <w:rsid w:val="00A37866"/>
    <w:rsid w:val="00A37ED1"/>
    <w:rsid w:val="00A406A1"/>
    <w:rsid w:val="00A40775"/>
    <w:rsid w:val="00A414D4"/>
    <w:rsid w:val="00A42371"/>
    <w:rsid w:val="00A42539"/>
    <w:rsid w:val="00A426B1"/>
    <w:rsid w:val="00A428FD"/>
    <w:rsid w:val="00A42C8C"/>
    <w:rsid w:val="00A42E79"/>
    <w:rsid w:val="00A43842"/>
    <w:rsid w:val="00A43AD0"/>
    <w:rsid w:val="00A44381"/>
    <w:rsid w:val="00A44F20"/>
    <w:rsid w:val="00A45196"/>
    <w:rsid w:val="00A45E7C"/>
    <w:rsid w:val="00A4639F"/>
    <w:rsid w:val="00A46551"/>
    <w:rsid w:val="00A46AAA"/>
    <w:rsid w:val="00A47185"/>
    <w:rsid w:val="00A506A9"/>
    <w:rsid w:val="00A5082D"/>
    <w:rsid w:val="00A50A3D"/>
    <w:rsid w:val="00A50CA4"/>
    <w:rsid w:val="00A51509"/>
    <w:rsid w:val="00A51917"/>
    <w:rsid w:val="00A5243B"/>
    <w:rsid w:val="00A52FA5"/>
    <w:rsid w:val="00A533F1"/>
    <w:rsid w:val="00A537DB"/>
    <w:rsid w:val="00A53828"/>
    <w:rsid w:val="00A53BD3"/>
    <w:rsid w:val="00A542A7"/>
    <w:rsid w:val="00A5436B"/>
    <w:rsid w:val="00A54440"/>
    <w:rsid w:val="00A54B33"/>
    <w:rsid w:val="00A559AB"/>
    <w:rsid w:val="00A55B34"/>
    <w:rsid w:val="00A55EA5"/>
    <w:rsid w:val="00A56006"/>
    <w:rsid w:val="00A56D96"/>
    <w:rsid w:val="00A57ACA"/>
    <w:rsid w:val="00A60FD8"/>
    <w:rsid w:val="00A60FE3"/>
    <w:rsid w:val="00A61262"/>
    <w:rsid w:val="00A613F0"/>
    <w:rsid w:val="00A61E93"/>
    <w:rsid w:val="00A61FC6"/>
    <w:rsid w:val="00A6260B"/>
    <w:rsid w:val="00A62A4F"/>
    <w:rsid w:val="00A63340"/>
    <w:rsid w:val="00A633CC"/>
    <w:rsid w:val="00A63A5A"/>
    <w:rsid w:val="00A63D7A"/>
    <w:rsid w:val="00A63E79"/>
    <w:rsid w:val="00A64356"/>
    <w:rsid w:val="00A64D17"/>
    <w:rsid w:val="00A64F95"/>
    <w:rsid w:val="00A65699"/>
    <w:rsid w:val="00A65857"/>
    <w:rsid w:val="00A6607A"/>
    <w:rsid w:val="00A6649E"/>
    <w:rsid w:val="00A66573"/>
    <w:rsid w:val="00A671E5"/>
    <w:rsid w:val="00A678FE"/>
    <w:rsid w:val="00A67E2E"/>
    <w:rsid w:val="00A70673"/>
    <w:rsid w:val="00A70750"/>
    <w:rsid w:val="00A70938"/>
    <w:rsid w:val="00A70A87"/>
    <w:rsid w:val="00A712CE"/>
    <w:rsid w:val="00A714B0"/>
    <w:rsid w:val="00A717D9"/>
    <w:rsid w:val="00A717EE"/>
    <w:rsid w:val="00A72117"/>
    <w:rsid w:val="00A722FB"/>
    <w:rsid w:val="00A72745"/>
    <w:rsid w:val="00A7290C"/>
    <w:rsid w:val="00A72CDE"/>
    <w:rsid w:val="00A73524"/>
    <w:rsid w:val="00A73E5F"/>
    <w:rsid w:val="00A73EB1"/>
    <w:rsid w:val="00A74861"/>
    <w:rsid w:val="00A74A9F"/>
    <w:rsid w:val="00A74D82"/>
    <w:rsid w:val="00A74DE0"/>
    <w:rsid w:val="00A7575B"/>
    <w:rsid w:val="00A75B73"/>
    <w:rsid w:val="00A765AF"/>
    <w:rsid w:val="00A766FF"/>
    <w:rsid w:val="00A76EC2"/>
    <w:rsid w:val="00A76FBC"/>
    <w:rsid w:val="00A771E8"/>
    <w:rsid w:val="00A779A8"/>
    <w:rsid w:val="00A801AC"/>
    <w:rsid w:val="00A803CF"/>
    <w:rsid w:val="00A80D4E"/>
    <w:rsid w:val="00A80FAC"/>
    <w:rsid w:val="00A81C4B"/>
    <w:rsid w:val="00A822C9"/>
    <w:rsid w:val="00A82A70"/>
    <w:rsid w:val="00A83880"/>
    <w:rsid w:val="00A83B9E"/>
    <w:rsid w:val="00A83D55"/>
    <w:rsid w:val="00A83F31"/>
    <w:rsid w:val="00A84062"/>
    <w:rsid w:val="00A84960"/>
    <w:rsid w:val="00A84E90"/>
    <w:rsid w:val="00A84F78"/>
    <w:rsid w:val="00A84F9A"/>
    <w:rsid w:val="00A84FC6"/>
    <w:rsid w:val="00A85787"/>
    <w:rsid w:val="00A85B3C"/>
    <w:rsid w:val="00A86589"/>
    <w:rsid w:val="00A86BE9"/>
    <w:rsid w:val="00A87002"/>
    <w:rsid w:val="00A8712F"/>
    <w:rsid w:val="00A87AC4"/>
    <w:rsid w:val="00A87DBC"/>
    <w:rsid w:val="00A90119"/>
    <w:rsid w:val="00A90592"/>
    <w:rsid w:val="00A905F3"/>
    <w:rsid w:val="00A909D5"/>
    <w:rsid w:val="00A90F2C"/>
    <w:rsid w:val="00A9144F"/>
    <w:rsid w:val="00A91738"/>
    <w:rsid w:val="00A927E5"/>
    <w:rsid w:val="00A928C2"/>
    <w:rsid w:val="00A9293F"/>
    <w:rsid w:val="00A92B2C"/>
    <w:rsid w:val="00A9308D"/>
    <w:rsid w:val="00A9313C"/>
    <w:rsid w:val="00A935E0"/>
    <w:rsid w:val="00A93708"/>
    <w:rsid w:val="00A942CE"/>
    <w:rsid w:val="00A9456B"/>
    <w:rsid w:val="00A94771"/>
    <w:rsid w:val="00A9498B"/>
    <w:rsid w:val="00A949EC"/>
    <w:rsid w:val="00A94CF0"/>
    <w:rsid w:val="00A94E18"/>
    <w:rsid w:val="00A94E6E"/>
    <w:rsid w:val="00A950AC"/>
    <w:rsid w:val="00A956A7"/>
    <w:rsid w:val="00A95C4E"/>
    <w:rsid w:val="00A966E1"/>
    <w:rsid w:val="00A9676D"/>
    <w:rsid w:val="00A96AB3"/>
    <w:rsid w:val="00A96D3E"/>
    <w:rsid w:val="00A96DAC"/>
    <w:rsid w:val="00A96DB3"/>
    <w:rsid w:val="00A9755E"/>
    <w:rsid w:val="00A9786B"/>
    <w:rsid w:val="00A97A41"/>
    <w:rsid w:val="00A97CE8"/>
    <w:rsid w:val="00AA011D"/>
    <w:rsid w:val="00AA0C13"/>
    <w:rsid w:val="00AA182E"/>
    <w:rsid w:val="00AA183F"/>
    <w:rsid w:val="00AA1FE0"/>
    <w:rsid w:val="00AA223C"/>
    <w:rsid w:val="00AA22DF"/>
    <w:rsid w:val="00AA26BB"/>
    <w:rsid w:val="00AA2BD6"/>
    <w:rsid w:val="00AA350F"/>
    <w:rsid w:val="00AA4156"/>
    <w:rsid w:val="00AA4979"/>
    <w:rsid w:val="00AA68C3"/>
    <w:rsid w:val="00AA68FE"/>
    <w:rsid w:val="00AA6F4C"/>
    <w:rsid w:val="00AA7054"/>
    <w:rsid w:val="00AA722B"/>
    <w:rsid w:val="00AA7532"/>
    <w:rsid w:val="00AA787A"/>
    <w:rsid w:val="00AA7F0D"/>
    <w:rsid w:val="00AB0692"/>
    <w:rsid w:val="00AB100C"/>
    <w:rsid w:val="00AB116A"/>
    <w:rsid w:val="00AB1485"/>
    <w:rsid w:val="00AB164C"/>
    <w:rsid w:val="00AB237A"/>
    <w:rsid w:val="00AB24B1"/>
    <w:rsid w:val="00AB26E6"/>
    <w:rsid w:val="00AB281A"/>
    <w:rsid w:val="00AB33E0"/>
    <w:rsid w:val="00AB3ED9"/>
    <w:rsid w:val="00AB497D"/>
    <w:rsid w:val="00AB4A4A"/>
    <w:rsid w:val="00AB5507"/>
    <w:rsid w:val="00AB58E1"/>
    <w:rsid w:val="00AB59C7"/>
    <w:rsid w:val="00AB5AAA"/>
    <w:rsid w:val="00AB6417"/>
    <w:rsid w:val="00AB6B68"/>
    <w:rsid w:val="00AB6DC5"/>
    <w:rsid w:val="00AB7D9D"/>
    <w:rsid w:val="00AC0712"/>
    <w:rsid w:val="00AC0C20"/>
    <w:rsid w:val="00AC15BE"/>
    <w:rsid w:val="00AC1D11"/>
    <w:rsid w:val="00AC24AA"/>
    <w:rsid w:val="00AC2BCA"/>
    <w:rsid w:val="00AC2DB1"/>
    <w:rsid w:val="00AC3193"/>
    <w:rsid w:val="00AC3202"/>
    <w:rsid w:val="00AC336B"/>
    <w:rsid w:val="00AC35F3"/>
    <w:rsid w:val="00AC367D"/>
    <w:rsid w:val="00AC379B"/>
    <w:rsid w:val="00AC3A71"/>
    <w:rsid w:val="00AC3F4E"/>
    <w:rsid w:val="00AC4073"/>
    <w:rsid w:val="00AC4548"/>
    <w:rsid w:val="00AC485E"/>
    <w:rsid w:val="00AC4C59"/>
    <w:rsid w:val="00AC50D9"/>
    <w:rsid w:val="00AC54EA"/>
    <w:rsid w:val="00AC5892"/>
    <w:rsid w:val="00AC6489"/>
    <w:rsid w:val="00AC666D"/>
    <w:rsid w:val="00AC70DA"/>
    <w:rsid w:val="00AC7189"/>
    <w:rsid w:val="00AC7720"/>
    <w:rsid w:val="00AC77DC"/>
    <w:rsid w:val="00AC7CAC"/>
    <w:rsid w:val="00AD0398"/>
    <w:rsid w:val="00AD0419"/>
    <w:rsid w:val="00AD0446"/>
    <w:rsid w:val="00AD094B"/>
    <w:rsid w:val="00AD0A01"/>
    <w:rsid w:val="00AD18A8"/>
    <w:rsid w:val="00AD1A4E"/>
    <w:rsid w:val="00AD1B1F"/>
    <w:rsid w:val="00AD1FC0"/>
    <w:rsid w:val="00AD1FCA"/>
    <w:rsid w:val="00AD2098"/>
    <w:rsid w:val="00AD2259"/>
    <w:rsid w:val="00AD281F"/>
    <w:rsid w:val="00AD2A80"/>
    <w:rsid w:val="00AD2E9C"/>
    <w:rsid w:val="00AD313B"/>
    <w:rsid w:val="00AD37E6"/>
    <w:rsid w:val="00AD3FC9"/>
    <w:rsid w:val="00AD4E44"/>
    <w:rsid w:val="00AD5130"/>
    <w:rsid w:val="00AD5CD4"/>
    <w:rsid w:val="00AD5CFD"/>
    <w:rsid w:val="00AD638E"/>
    <w:rsid w:val="00AD641D"/>
    <w:rsid w:val="00AD6424"/>
    <w:rsid w:val="00AD71D0"/>
    <w:rsid w:val="00AD783E"/>
    <w:rsid w:val="00AE067B"/>
    <w:rsid w:val="00AE0C0E"/>
    <w:rsid w:val="00AE0EB8"/>
    <w:rsid w:val="00AE16B5"/>
    <w:rsid w:val="00AE1B86"/>
    <w:rsid w:val="00AE1C3F"/>
    <w:rsid w:val="00AE1CF4"/>
    <w:rsid w:val="00AE1DD9"/>
    <w:rsid w:val="00AE22AA"/>
    <w:rsid w:val="00AE2770"/>
    <w:rsid w:val="00AE2779"/>
    <w:rsid w:val="00AE2ED4"/>
    <w:rsid w:val="00AE42C7"/>
    <w:rsid w:val="00AE4582"/>
    <w:rsid w:val="00AE4A74"/>
    <w:rsid w:val="00AE4B34"/>
    <w:rsid w:val="00AE53EC"/>
    <w:rsid w:val="00AE5CC0"/>
    <w:rsid w:val="00AE6778"/>
    <w:rsid w:val="00AE742D"/>
    <w:rsid w:val="00AE7608"/>
    <w:rsid w:val="00AE7876"/>
    <w:rsid w:val="00AE79C9"/>
    <w:rsid w:val="00AE7B53"/>
    <w:rsid w:val="00AF0585"/>
    <w:rsid w:val="00AF11D4"/>
    <w:rsid w:val="00AF1436"/>
    <w:rsid w:val="00AF16E7"/>
    <w:rsid w:val="00AF18A6"/>
    <w:rsid w:val="00AF2094"/>
    <w:rsid w:val="00AF23D3"/>
    <w:rsid w:val="00AF24EB"/>
    <w:rsid w:val="00AF279C"/>
    <w:rsid w:val="00AF28D0"/>
    <w:rsid w:val="00AF2984"/>
    <w:rsid w:val="00AF2D3F"/>
    <w:rsid w:val="00AF3482"/>
    <w:rsid w:val="00AF45EB"/>
    <w:rsid w:val="00AF4F10"/>
    <w:rsid w:val="00AF519B"/>
    <w:rsid w:val="00AF5606"/>
    <w:rsid w:val="00AF7757"/>
    <w:rsid w:val="00AF7B81"/>
    <w:rsid w:val="00AF7D6D"/>
    <w:rsid w:val="00AF7EE3"/>
    <w:rsid w:val="00AF7F99"/>
    <w:rsid w:val="00B000DF"/>
    <w:rsid w:val="00B00354"/>
    <w:rsid w:val="00B00483"/>
    <w:rsid w:val="00B00B67"/>
    <w:rsid w:val="00B00F90"/>
    <w:rsid w:val="00B011B2"/>
    <w:rsid w:val="00B015E4"/>
    <w:rsid w:val="00B01775"/>
    <w:rsid w:val="00B01F15"/>
    <w:rsid w:val="00B02D49"/>
    <w:rsid w:val="00B030F8"/>
    <w:rsid w:val="00B03C61"/>
    <w:rsid w:val="00B046BA"/>
    <w:rsid w:val="00B0470A"/>
    <w:rsid w:val="00B048FD"/>
    <w:rsid w:val="00B04D73"/>
    <w:rsid w:val="00B0584E"/>
    <w:rsid w:val="00B05944"/>
    <w:rsid w:val="00B05C67"/>
    <w:rsid w:val="00B05C96"/>
    <w:rsid w:val="00B06779"/>
    <w:rsid w:val="00B06B74"/>
    <w:rsid w:val="00B07551"/>
    <w:rsid w:val="00B102E0"/>
    <w:rsid w:val="00B10453"/>
    <w:rsid w:val="00B10F27"/>
    <w:rsid w:val="00B11C9B"/>
    <w:rsid w:val="00B11E3A"/>
    <w:rsid w:val="00B11E89"/>
    <w:rsid w:val="00B125FA"/>
    <w:rsid w:val="00B12C4C"/>
    <w:rsid w:val="00B12CC1"/>
    <w:rsid w:val="00B12CCD"/>
    <w:rsid w:val="00B12D3D"/>
    <w:rsid w:val="00B12FAC"/>
    <w:rsid w:val="00B139E1"/>
    <w:rsid w:val="00B13D5D"/>
    <w:rsid w:val="00B14761"/>
    <w:rsid w:val="00B14A08"/>
    <w:rsid w:val="00B151A3"/>
    <w:rsid w:val="00B15479"/>
    <w:rsid w:val="00B15588"/>
    <w:rsid w:val="00B15834"/>
    <w:rsid w:val="00B15DFD"/>
    <w:rsid w:val="00B16748"/>
    <w:rsid w:val="00B20A27"/>
    <w:rsid w:val="00B20A69"/>
    <w:rsid w:val="00B20DF1"/>
    <w:rsid w:val="00B2122A"/>
    <w:rsid w:val="00B217CE"/>
    <w:rsid w:val="00B2199C"/>
    <w:rsid w:val="00B23683"/>
    <w:rsid w:val="00B24138"/>
    <w:rsid w:val="00B246F1"/>
    <w:rsid w:val="00B247A1"/>
    <w:rsid w:val="00B24D86"/>
    <w:rsid w:val="00B25F10"/>
    <w:rsid w:val="00B26026"/>
    <w:rsid w:val="00B2654C"/>
    <w:rsid w:val="00B26FAD"/>
    <w:rsid w:val="00B27382"/>
    <w:rsid w:val="00B273D8"/>
    <w:rsid w:val="00B27C9C"/>
    <w:rsid w:val="00B27CBC"/>
    <w:rsid w:val="00B30C94"/>
    <w:rsid w:val="00B30CDC"/>
    <w:rsid w:val="00B3158B"/>
    <w:rsid w:val="00B31717"/>
    <w:rsid w:val="00B31FAC"/>
    <w:rsid w:val="00B32CF3"/>
    <w:rsid w:val="00B332A6"/>
    <w:rsid w:val="00B336C0"/>
    <w:rsid w:val="00B33B2A"/>
    <w:rsid w:val="00B33CAD"/>
    <w:rsid w:val="00B34874"/>
    <w:rsid w:val="00B349A1"/>
    <w:rsid w:val="00B34B78"/>
    <w:rsid w:val="00B35222"/>
    <w:rsid w:val="00B356F1"/>
    <w:rsid w:val="00B35DD7"/>
    <w:rsid w:val="00B36101"/>
    <w:rsid w:val="00B362A3"/>
    <w:rsid w:val="00B36AB7"/>
    <w:rsid w:val="00B36D86"/>
    <w:rsid w:val="00B40863"/>
    <w:rsid w:val="00B4116A"/>
    <w:rsid w:val="00B41A4E"/>
    <w:rsid w:val="00B41E8B"/>
    <w:rsid w:val="00B41FD3"/>
    <w:rsid w:val="00B4221F"/>
    <w:rsid w:val="00B42F2B"/>
    <w:rsid w:val="00B4311B"/>
    <w:rsid w:val="00B4330D"/>
    <w:rsid w:val="00B43B31"/>
    <w:rsid w:val="00B44332"/>
    <w:rsid w:val="00B44338"/>
    <w:rsid w:val="00B44AC5"/>
    <w:rsid w:val="00B44AE6"/>
    <w:rsid w:val="00B45032"/>
    <w:rsid w:val="00B452E5"/>
    <w:rsid w:val="00B45354"/>
    <w:rsid w:val="00B460C8"/>
    <w:rsid w:val="00B46168"/>
    <w:rsid w:val="00B46621"/>
    <w:rsid w:val="00B467CC"/>
    <w:rsid w:val="00B46B6C"/>
    <w:rsid w:val="00B46CFC"/>
    <w:rsid w:val="00B479D1"/>
    <w:rsid w:val="00B47B82"/>
    <w:rsid w:val="00B502C1"/>
    <w:rsid w:val="00B502F9"/>
    <w:rsid w:val="00B50A58"/>
    <w:rsid w:val="00B50C8A"/>
    <w:rsid w:val="00B50D8A"/>
    <w:rsid w:val="00B50FE3"/>
    <w:rsid w:val="00B512D8"/>
    <w:rsid w:val="00B51981"/>
    <w:rsid w:val="00B525F6"/>
    <w:rsid w:val="00B528A0"/>
    <w:rsid w:val="00B53421"/>
    <w:rsid w:val="00B53CE4"/>
    <w:rsid w:val="00B53E20"/>
    <w:rsid w:val="00B53EA0"/>
    <w:rsid w:val="00B54252"/>
    <w:rsid w:val="00B5487E"/>
    <w:rsid w:val="00B54BC9"/>
    <w:rsid w:val="00B555EF"/>
    <w:rsid w:val="00B56323"/>
    <w:rsid w:val="00B564FF"/>
    <w:rsid w:val="00B56722"/>
    <w:rsid w:val="00B5705A"/>
    <w:rsid w:val="00B572A2"/>
    <w:rsid w:val="00B57362"/>
    <w:rsid w:val="00B602EA"/>
    <w:rsid w:val="00B60316"/>
    <w:rsid w:val="00B610DC"/>
    <w:rsid w:val="00B614FE"/>
    <w:rsid w:val="00B61968"/>
    <w:rsid w:val="00B6215C"/>
    <w:rsid w:val="00B621EE"/>
    <w:rsid w:val="00B62477"/>
    <w:rsid w:val="00B624DE"/>
    <w:rsid w:val="00B6275C"/>
    <w:rsid w:val="00B62867"/>
    <w:rsid w:val="00B62E4D"/>
    <w:rsid w:val="00B62F57"/>
    <w:rsid w:val="00B63046"/>
    <w:rsid w:val="00B633D4"/>
    <w:rsid w:val="00B635CB"/>
    <w:rsid w:val="00B6364D"/>
    <w:rsid w:val="00B63DF8"/>
    <w:rsid w:val="00B64188"/>
    <w:rsid w:val="00B641D5"/>
    <w:rsid w:val="00B641F6"/>
    <w:rsid w:val="00B64B66"/>
    <w:rsid w:val="00B64B70"/>
    <w:rsid w:val="00B64FF8"/>
    <w:rsid w:val="00B656FA"/>
    <w:rsid w:val="00B65FD8"/>
    <w:rsid w:val="00B65FDD"/>
    <w:rsid w:val="00B6668D"/>
    <w:rsid w:val="00B667A8"/>
    <w:rsid w:val="00B6697B"/>
    <w:rsid w:val="00B66BE5"/>
    <w:rsid w:val="00B67E95"/>
    <w:rsid w:val="00B70E66"/>
    <w:rsid w:val="00B7125F"/>
    <w:rsid w:val="00B7159D"/>
    <w:rsid w:val="00B71BCA"/>
    <w:rsid w:val="00B71D32"/>
    <w:rsid w:val="00B71EE6"/>
    <w:rsid w:val="00B71FFC"/>
    <w:rsid w:val="00B728AC"/>
    <w:rsid w:val="00B72F93"/>
    <w:rsid w:val="00B73856"/>
    <w:rsid w:val="00B742B6"/>
    <w:rsid w:val="00B74676"/>
    <w:rsid w:val="00B7473C"/>
    <w:rsid w:val="00B74791"/>
    <w:rsid w:val="00B74CBE"/>
    <w:rsid w:val="00B74FA3"/>
    <w:rsid w:val="00B750CF"/>
    <w:rsid w:val="00B75521"/>
    <w:rsid w:val="00B756BA"/>
    <w:rsid w:val="00B759AA"/>
    <w:rsid w:val="00B75EC6"/>
    <w:rsid w:val="00B76512"/>
    <w:rsid w:val="00B76D4B"/>
    <w:rsid w:val="00B77077"/>
    <w:rsid w:val="00B77134"/>
    <w:rsid w:val="00B773F3"/>
    <w:rsid w:val="00B77671"/>
    <w:rsid w:val="00B77957"/>
    <w:rsid w:val="00B8002F"/>
    <w:rsid w:val="00B80DB9"/>
    <w:rsid w:val="00B81393"/>
    <w:rsid w:val="00B81ADC"/>
    <w:rsid w:val="00B8298C"/>
    <w:rsid w:val="00B8298E"/>
    <w:rsid w:val="00B82A1B"/>
    <w:rsid w:val="00B82D53"/>
    <w:rsid w:val="00B83245"/>
    <w:rsid w:val="00B833B0"/>
    <w:rsid w:val="00B837A4"/>
    <w:rsid w:val="00B83A33"/>
    <w:rsid w:val="00B83DA4"/>
    <w:rsid w:val="00B83DAF"/>
    <w:rsid w:val="00B84187"/>
    <w:rsid w:val="00B852FB"/>
    <w:rsid w:val="00B858FE"/>
    <w:rsid w:val="00B86446"/>
    <w:rsid w:val="00B8684F"/>
    <w:rsid w:val="00B8695A"/>
    <w:rsid w:val="00B86DA8"/>
    <w:rsid w:val="00B87255"/>
    <w:rsid w:val="00B87769"/>
    <w:rsid w:val="00B879CD"/>
    <w:rsid w:val="00B90496"/>
    <w:rsid w:val="00B90F34"/>
    <w:rsid w:val="00B91083"/>
    <w:rsid w:val="00B91607"/>
    <w:rsid w:val="00B91780"/>
    <w:rsid w:val="00B91A54"/>
    <w:rsid w:val="00B91FBD"/>
    <w:rsid w:val="00B92A1D"/>
    <w:rsid w:val="00B92D4A"/>
    <w:rsid w:val="00B93722"/>
    <w:rsid w:val="00B93967"/>
    <w:rsid w:val="00B93B43"/>
    <w:rsid w:val="00B93FB5"/>
    <w:rsid w:val="00B941B1"/>
    <w:rsid w:val="00B944AE"/>
    <w:rsid w:val="00B94B35"/>
    <w:rsid w:val="00B94FC6"/>
    <w:rsid w:val="00B9548A"/>
    <w:rsid w:val="00B955DB"/>
    <w:rsid w:val="00B96170"/>
    <w:rsid w:val="00B96491"/>
    <w:rsid w:val="00B96663"/>
    <w:rsid w:val="00B97BA1"/>
    <w:rsid w:val="00B97D11"/>
    <w:rsid w:val="00BA0CB5"/>
    <w:rsid w:val="00BA0F80"/>
    <w:rsid w:val="00BA1049"/>
    <w:rsid w:val="00BA113C"/>
    <w:rsid w:val="00BA28FB"/>
    <w:rsid w:val="00BA321E"/>
    <w:rsid w:val="00BA3359"/>
    <w:rsid w:val="00BA39EC"/>
    <w:rsid w:val="00BA3F21"/>
    <w:rsid w:val="00BA468C"/>
    <w:rsid w:val="00BA48B3"/>
    <w:rsid w:val="00BA4B78"/>
    <w:rsid w:val="00BA4E33"/>
    <w:rsid w:val="00BA4EEC"/>
    <w:rsid w:val="00BA5B21"/>
    <w:rsid w:val="00BA5BFC"/>
    <w:rsid w:val="00BA6C31"/>
    <w:rsid w:val="00BA6E11"/>
    <w:rsid w:val="00BA722B"/>
    <w:rsid w:val="00BA74A1"/>
    <w:rsid w:val="00BA777E"/>
    <w:rsid w:val="00BA79CD"/>
    <w:rsid w:val="00BA7E5B"/>
    <w:rsid w:val="00BB0512"/>
    <w:rsid w:val="00BB1822"/>
    <w:rsid w:val="00BB25B9"/>
    <w:rsid w:val="00BB273A"/>
    <w:rsid w:val="00BB29C4"/>
    <w:rsid w:val="00BB3F4B"/>
    <w:rsid w:val="00BB42B9"/>
    <w:rsid w:val="00BB4F21"/>
    <w:rsid w:val="00BB5141"/>
    <w:rsid w:val="00BB5423"/>
    <w:rsid w:val="00BB55F2"/>
    <w:rsid w:val="00BB63B6"/>
    <w:rsid w:val="00BB70DF"/>
    <w:rsid w:val="00BB785F"/>
    <w:rsid w:val="00BB7992"/>
    <w:rsid w:val="00BB7EC6"/>
    <w:rsid w:val="00BC0334"/>
    <w:rsid w:val="00BC15CB"/>
    <w:rsid w:val="00BC1743"/>
    <w:rsid w:val="00BC1BE8"/>
    <w:rsid w:val="00BC3552"/>
    <w:rsid w:val="00BC41DB"/>
    <w:rsid w:val="00BC47EA"/>
    <w:rsid w:val="00BC49D3"/>
    <w:rsid w:val="00BC4B3E"/>
    <w:rsid w:val="00BC4BF2"/>
    <w:rsid w:val="00BC503F"/>
    <w:rsid w:val="00BC5A7E"/>
    <w:rsid w:val="00BC61D7"/>
    <w:rsid w:val="00BC61F2"/>
    <w:rsid w:val="00BC6788"/>
    <w:rsid w:val="00BC6D95"/>
    <w:rsid w:val="00BC7283"/>
    <w:rsid w:val="00BC763E"/>
    <w:rsid w:val="00BD1100"/>
    <w:rsid w:val="00BD1B1A"/>
    <w:rsid w:val="00BD1F76"/>
    <w:rsid w:val="00BD2602"/>
    <w:rsid w:val="00BD301D"/>
    <w:rsid w:val="00BD3285"/>
    <w:rsid w:val="00BD3406"/>
    <w:rsid w:val="00BD3932"/>
    <w:rsid w:val="00BD4A21"/>
    <w:rsid w:val="00BD4FDA"/>
    <w:rsid w:val="00BD509A"/>
    <w:rsid w:val="00BD5381"/>
    <w:rsid w:val="00BD53D0"/>
    <w:rsid w:val="00BD55CF"/>
    <w:rsid w:val="00BD5842"/>
    <w:rsid w:val="00BD60D6"/>
    <w:rsid w:val="00BD68E8"/>
    <w:rsid w:val="00BD73A6"/>
    <w:rsid w:val="00BD74DB"/>
    <w:rsid w:val="00BD7FCF"/>
    <w:rsid w:val="00BE0E22"/>
    <w:rsid w:val="00BE1438"/>
    <w:rsid w:val="00BE1488"/>
    <w:rsid w:val="00BE18F1"/>
    <w:rsid w:val="00BE1A8F"/>
    <w:rsid w:val="00BE1E92"/>
    <w:rsid w:val="00BE22BD"/>
    <w:rsid w:val="00BE26E1"/>
    <w:rsid w:val="00BE2E34"/>
    <w:rsid w:val="00BE31AA"/>
    <w:rsid w:val="00BE35C8"/>
    <w:rsid w:val="00BE4A44"/>
    <w:rsid w:val="00BE5371"/>
    <w:rsid w:val="00BE5F1D"/>
    <w:rsid w:val="00BE627D"/>
    <w:rsid w:val="00BE6818"/>
    <w:rsid w:val="00BE6AB9"/>
    <w:rsid w:val="00BE759C"/>
    <w:rsid w:val="00BF05A5"/>
    <w:rsid w:val="00BF1104"/>
    <w:rsid w:val="00BF1159"/>
    <w:rsid w:val="00BF14E2"/>
    <w:rsid w:val="00BF1933"/>
    <w:rsid w:val="00BF1BFD"/>
    <w:rsid w:val="00BF22A4"/>
    <w:rsid w:val="00BF3846"/>
    <w:rsid w:val="00BF3A14"/>
    <w:rsid w:val="00BF3ED4"/>
    <w:rsid w:val="00BF4205"/>
    <w:rsid w:val="00BF448E"/>
    <w:rsid w:val="00BF44A8"/>
    <w:rsid w:val="00BF44C9"/>
    <w:rsid w:val="00BF479D"/>
    <w:rsid w:val="00BF5A65"/>
    <w:rsid w:val="00BF63AB"/>
    <w:rsid w:val="00BF67B6"/>
    <w:rsid w:val="00BF78BA"/>
    <w:rsid w:val="00BF7961"/>
    <w:rsid w:val="00BF7C11"/>
    <w:rsid w:val="00BF7CD2"/>
    <w:rsid w:val="00C00022"/>
    <w:rsid w:val="00C01607"/>
    <w:rsid w:val="00C01C58"/>
    <w:rsid w:val="00C023DF"/>
    <w:rsid w:val="00C02859"/>
    <w:rsid w:val="00C02CDA"/>
    <w:rsid w:val="00C036B0"/>
    <w:rsid w:val="00C03FB4"/>
    <w:rsid w:val="00C041F4"/>
    <w:rsid w:val="00C04436"/>
    <w:rsid w:val="00C04D36"/>
    <w:rsid w:val="00C052BF"/>
    <w:rsid w:val="00C05735"/>
    <w:rsid w:val="00C05FA5"/>
    <w:rsid w:val="00C061DE"/>
    <w:rsid w:val="00C0661C"/>
    <w:rsid w:val="00C07127"/>
    <w:rsid w:val="00C072A0"/>
    <w:rsid w:val="00C07569"/>
    <w:rsid w:val="00C10A06"/>
    <w:rsid w:val="00C1144E"/>
    <w:rsid w:val="00C117FC"/>
    <w:rsid w:val="00C120FE"/>
    <w:rsid w:val="00C12421"/>
    <w:rsid w:val="00C12B88"/>
    <w:rsid w:val="00C14709"/>
    <w:rsid w:val="00C14A02"/>
    <w:rsid w:val="00C14A39"/>
    <w:rsid w:val="00C14F8D"/>
    <w:rsid w:val="00C154D8"/>
    <w:rsid w:val="00C155E4"/>
    <w:rsid w:val="00C1576B"/>
    <w:rsid w:val="00C15DF4"/>
    <w:rsid w:val="00C1723C"/>
    <w:rsid w:val="00C17EF0"/>
    <w:rsid w:val="00C20193"/>
    <w:rsid w:val="00C20783"/>
    <w:rsid w:val="00C2099B"/>
    <w:rsid w:val="00C2110A"/>
    <w:rsid w:val="00C21F43"/>
    <w:rsid w:val="00C22499"/>
    <w:rsid w:val="00C22A45"/>
    <w:rsid w:val="00C23599"/>
    <w:rsid w:val="00C236B8"/>
    <w:rsid w:val="00C240C6"/>
    <w:rsid w:val="00C2413F"/>
    <w:rsid w:val="00C248A4"/>
    <w:rsid w:val="00C24985"/>
    <w:rsid w:val="00C24EDA"/>
    <w:rsid w:val="00C24EF2"/>
    <w:rsid w:val="00C2506A"/>
    <w:rsid w:val="00C25774"/>
    <w:rsid w:val="00C25819"/>
    <w:rsid w:val="00C25907"/>
    <w:rsid w:val="00C25CA0"/>
    <w:rsid w:val="00C26530"/>
    <w:rsid w:val="00C2667A"/>
    <w:rsid w:val="00C268CC"/>
    <w:rsid w:val="00C27755"/>
    <w:rsid w:val="00C27792"/>
    <w:rsid w:val="00C27A05"/>
    <w:rsid w:val="00C27FAF"/>
    <w:rsid w:val="00C30248"/>
    <w:rsid w:val="00C30268"/>
    <w:rsid w:val="00C30B61"/>
    <w:rsid w:val="00C31068"/>
    <w:rsid w:val="00C3155D"/>
    <w:rsid w:val="00C3233E"/>
    <w:rsid w:val="00C3302F"/>
    <w:rsid w:val="00C3450B"/>
    <w:rsid w:val="00C34B05"/>
    <w:rsid w:val="00C34CE5"/>
    <w:rsid w:val="00C34DB8"/>
    <w:rsid w:val="00C3581E"/>
    <w:rsid w:val="00C35941"/>
    <w:rsid w:val="00C360BA"/>
    <w:rsid w:val="00C36256"/>
    <w:rsid w:val="00C362AC"/>
    <w:rsid w:val="00C3660B"/>
    <w:rsid w:val="00C36AA3"/>
    <w:rsid w:val="00C37032"/>
    <w:rsid w:val="00C37361"/>
    <w:rsid w:val="00C37841"/>
    <w:rsid w:val="00C3786A"/>
    <w:rsid w:val="00C37AD8"/>
    <w:rsid w:val="00C37AF8"/>
    <w:rsid w:val="00C37C1D"/>
    <w:rsid w:val="00C37FF8"/>
    <w:rsid w:val="00C402D8"/>
    <w:rsid w:val="00C40C0B"/>
    <w:rsid w:val="00C40E8C"/>
    <w:rsid w:val="00C40E8D"/>
    <w:rsid w:val="00C416B5"/>
    <w:rsid w:val="00C41969"/>
    <w:rsid w:val="00C41981"/>
    <w:rsid w:val="00C41D87"/>
    <w:rsid w:val="00C422EE"/>
    <w:rsid w:val="00C42931"/>
    <w:rsid w:val="00C42B30"/>
    <w:rsid w:val="00C437A0"/>
    <w:rsid w:val="00C43CEF"/>
    <w:rsid w:val="00C43F4B"/>
    <w:rsid w:val="00C445B8"/>
    <w:rsid w:val="00C44F3C"/>
    <w:rsid w:val="00C45270"/>
    <w:rsid w:val="00C45B3B"/>
    <w:rsid w:val="00C45F2C"/>
    <w:rsid w:val="00C464F3"/>
    <w:rsid w:val="00C465B8"/>
    <w:rsid w:val="00C466E0"/>
    <w:rsid w:val="00C47184"/>
    <w:rsid w:val="00C47284"/>
    <w:rsid w:val="00C4749E"/>
    <w:rsid w:val="00C47BDF"/>
    <w:rsid w:val="00C509CA"/>
    <w:rsid w:val="00C51239"/>
    <w:rsid w:val="00C51918"/>
    <w:rsid w:val="00C523E6"/>
    <w:rsid w:val="00C52CD5"/>
    <w:rsid w:val="00C54B77"/>
    <w:rsid w:val="00C54BFA"/>
    <w:rsid w:val="00C54F05"/>
    <w:rsid w:val="00C54FA8"/>
    <w:rsid w:val="00C559A8"/>
    <w:rsid w:val="00C55CD0"/>
    <w:rsid w:val="00C55DB8"/>
    <w:rsid w:val="00C561A9"/>
    <w:rsid w:val="00C56783"/>
    <w:rsid w:val="00C56A83"/>
    <w:rsid w:val="00C56B63"/>
    <w:rsid w:val="00C56DCF"/>
    <w:rsid w:val="00C56F17"/>
    <w:rsid w:val="00C5768C"/>
    <w:rsid w:val="00C57FE2"/>
    <w:rsid w:val="00C60BB5"/>
    <w:rsid w:val="00C60C87"/>
    <w:rsid w:val="00C60E82"/>
    <w:rsid w:val="00C6176F"/>
    <w:rsid w:val="00C61F11"/>
    <w:rsid w:val="00C620C4"/>
    <w:rsid w:val="00C62BAA"/>
    <w:rsid w:val="00C62EC5"/>
    <w:rsid w:val="00C62FAD"/>
    <w:rsid w:val="00C63010"/>
    <w:rsid w:val="00C631BA"/>
    <w:rsid w:val="00C63FF0"/>
    <w:rsid w:val="00C64409"/>
    <w:rsid w:val="00C64CED"/>
    <w:rsid w:val="00C64F8E"/>
    <w:rsid w:val="00C661A6"/>
    <w:rsid w:val="00C66A29"/>
    <w:rsid w:val="00C67300"/>
    <w:rsid w:val="00C6762B"/>
    <w:rsid w:val="00C67ADA"/>
    <w:rsid w:val="00C67CD7"/>
    <w:rsid w:val="00C7012F"/>
    <w:rsid w:val="00C70A49"/>
    <w:rsid w:val="00C70EF8"/>
    <w:rsid w:val="00C70F6A"/>
    <w:rsid w:val="00C71C77"/>
    <w:rsid w:val="00C71EA0"/>
    <w:rsid w:val="00C729A1"/>
    <w:rsid w:val="00C72A48"/>
    <w:rsid w:val="00C72AD4"/>
    <w:rsid w:val="00C72E43"/>
    <w:rsid w:val="00C7304E"/>
    <w:rsid w:val="00C7338F"/>
    <w:rsid w:val="00C7378B"/>
    <w:rsid w:val="00C73947"/>
    <w:rsid w:val="00C73D55"/>
    <w:rsid w:val="00C73D82"/>
    <w:rsid w:val="00C73DA9"/>
    <w:rsid w:val="00C745CD"/>
    <w:rsid w:val="00C74B3A"/>
    <w:rsid w:val="00C74BD0"/>
    <w:rsid w:val="00C74EA7"/>
    <w:rsid w:val="00C74FE6"/>
    <w:rsid w:val="00C75231"/>
    <w:rsid w:val="00C7545E"/>
    <w:rsid w:val="00C759B0"/>
    <w:rsid w:val="00C75E1F"/>
    <w:rsid w:val="00C75E55"/>
    <w:rsid w:val="00C76245"/>
    <w:rsid w:val="00C76704"/>
    <w:rsid w:val="00C767EE"/>
    <w:rsid w:val="00C76962"/>
    <w:rsid w:val="00C76A63"/>
    <w:rsid w:val="00C76FB2"/>
    <w:rsid w:val="00C773DF"/>
    <w:rsid w:val="00C7779E"/>
    <w:rsid w:val="00C77DC7"/>
    <w:rsid w:val="00C802D3"/>
    <w:rsid w:val="00C808EE"/>
    <w:rsid w:val="00C81215"/>
    <w:rsid w:val="00C823DE"/>
    <w:rsid w:val="00C826FE"/>
    <w:rsid w:val="00C828A1"/>
    <w:rsid w:val="00C8293B"/>
    <w:rsid w:val="00C82994"/>
    <w:rsid w:val="00C82AD3"/>
    <w:rsid w:val="00C8375E"/>
    <w:rsid w:val="00C8399B"/>
    <w:rsid w:val="00C83A57"/>
    <w:rsid w:val="00C85648"/>
    <w:rsid w:val="00C8664D"/>
    <w:rsid w:val="00C86CAE"/>
    <w:rsid w:val="00C86E9E"/>
    <w:rsid w:val="00C9056E"/>
    <w:rsid w:val="00C90A6D"/>
    <w:rsid w:val="00C90BE5"/>
    <w:rsid w:val="00C90F3C"/>
    <w:rsid w:val="00C91B0E"/>
    <w:rsid w:val="00C91DF5"/>
    <w:rsid w:val="00C91E0B"/>
    <w:rsid w:val="00C92745"/>
    <w:rsid w:val="00C92835"/>
    <w:rsid w:val="00C938BD"/>
    <w:rsid w:val="00C93C4C"/>
    <w:rsid w:val="00C943C1"/>
    <w:rsid w:val="00C945A8"/>
    <w:rsid w:val="00C95778"/>
    <w:rsid w:val="00C95895"/>
    <w:rsid w:val="00C962C5"/>
    <w:rsid w:val="00C9633F"/>
    <w:rsid w:val="00C96609"/>
    <w:rsid w:val="00C966D2"/>
    <w:rsid w:val="00C96ADA"/>
    <w:rsid w:val="00C96BD1"/>
    <w:rsid w:val="00C96D21"/>
    <w:rsid w:val="00C96E53"/>
    <w:rsid w:val="00C9752F"/>
    <w:rsid w:val="00C977BE"/>
    <w:rsid w:val="00C97F59"/>
    <w:rsid w:val="00C97FB6"/>
    <w:rsid w:val="00CA04E7"/>
    <w:rsid w:val="00CA070A"/>
    <w:rsid w:val="00CA0C49"/>
    <w:rsid w:val="00CA0CC8"/>
    <w:rsid w:val="00CA1409"/>
    <w:rsid w:val="00CA1E3E"/>
    <w:rsid w:val="00CA1E64"/>
    <w:rsid w:val="00CA2152"/>
    <w:rsid w:val="00CA2339"/>
    <w:rsid w:val="00CA23E5"/>
    <w:rsid w:val="00CA2D64"/>
    <w:rsid w:val="00CA2D83"/>
    <w:rsid w:val="00CA416F"/>
    <w:rsid w:val="00CA4235"/>
    <w:rsid w:val="00CA455A"/>
    <w:rsid w:val="00CA4734"/>
    <w:rsid w:val="00CA4846"/>
    <w:rsid w:val="00CA5292"/>
    <w:rsid w:val="00CA5378"/>
    <w:rsid w:val="00CA63CC"/>
    <w:rsid w:val="00CA658B"/>
    <w:rsid w:val="00CA673A"/>
    <w:rsid w:val="00CA6883"/>
    <w:rsid w:val="00CA764A"/>
    <w:rsid w:val="00CA7797"/>
    <w:rsid w:val="00CA7FAF"/>
    <w:rsid w:val="00CB0C33"/>
    <w:rsid w:val="00CB0C7B"/>
    <w:rsid w:val="00CB196A"/>
    <w:rsid w:val="00CB1E95"/>
    <w:rsid w:val="00CB1FFA"/>
    <w:rsid w:val="00CB205C"/>
    <w:rsid w:val="00CB22CD"/>
    <w:rsid w:val="00CB2408"/>
    <w:rsid w:val="00CB2432"/>
    <w:rsid w:val="00CB28B8"/>
    <w:rsid w:val="00CB2F13"/>
    <w:rsid w:val="00CB2FF8"/>
    <w:rsid w:val="00CB3750"/>
    <w:rsid w:val="00CB3B29"/>
    <w:rsid w:val="00CB3EAF"/>
    <w:rsid w:val="00CB3EFC"/>
    <w:rsid w:val="00CB3F1A"/>
    <w:rsid w:val="00CB6060"/>
    <w:rsid w:val="00CB7328"/>
    <w:rsid w:val="00CB7DCA"/>
    <w:rsid w:val="00CC02ED"/>
    <w:rsid w:val="00CC0355"/>
    <w:rsid w:val="00CC0B37"/>
    <w:rsid w:val="00CC0CAE"/>
    <w:rsid w:val="00CC0D6B"/>
    <w:rsid w:val="00CC1924"/>
    <w:rsid w:val="00CC1B64"/>
    <w:rsid w:val="00CC1E88"/>
    <w:rsid w:val="00CC21EB"/>
    <w:rsid w:val="00CC2AB1"/>
    <w:rsid w:val="00CC38DC"/>
    <w:rsid w:val="00CC440E"/>
    <w:rsid w:val="00CC455E"/>
    <w:rsid w:val="00CC4AA3"/>
    <w:rsid w:val="00CC4E84"/>
    <w:rsid w:val="00CC5433"/>
    <w:rsid w:val="00CC6A54"/>
    <w:rsid w:val="00CC6BB1"/>
    <w:rsid w:val="00CC7400"/>
    <w:rsid w:val="00CD00D3"/>
    <w:rsid w:val="00CD0804"/>
    <w:rsid w:val="00CD0901"/>
    <w:rsid w:val="00CD20E3"/>
    <w:rsid w:val="00CD28EA"/>
    <w:rsid w:val="00CD2AC8"/>
    <w:rsid w:val="00CD2B6B"/>
    <w:rsid w:val="00CD2FB1"/>
    <w:rsid w:val="00CD3924"/>
    <w:rsid w:val="00CD4695"/>
    <w:rsid w:val="00CD4706"/>
    <w:rsid w:val="00CD474D"/>
    <w:rsid w:val="00CD48D6"/>
    <w:rsid w:val="00CD59D5"/>
    <w:rsid w:val="00CD6523"/>
    <w:rsid w:val="00CD6AC0"/>
    <w:rsid w:val="00CD7312"/>
    <w:rsid w:val="00CD78D2"/>
    <w:rsid w:val="00CD790F"/>
    <w:rsid w:val="00CD7934"/>
    <w:rsid w:val="00CD7A97"/>
    <w:rsid w:val="00CD7B8F"/>
    <w:rsid w:val="00CE03C0"/>
    <w:rsid w:val="00CE1327"/>
    <w:rsid w:val="00CE1673"/>
    <w:rsid w:val="00CE350B"/>
    <w:rsid w:val="00CE358E"/>
    <w:rsid w:val="00CE4010"/>
    <w:rsid w:val="00CE5721"/>
    <w:rsid w:val="00CE5FC8"/>
    <w:rsid w:val="00CE5FE4"/>
    <w:rsid w:val="00CE6EC9"/>
    <w:rsid w:val="00CE727F"/>
    <w:rsid w:val="00CE741C"/>
    <w:rsid w:val="00CE74B9"/>
    <w:rsid w:val="00CE7677"/>
    <w:rsid w:val="00CE7ADD"/>
    <w:rsid w:val="00CF0264"/>
    <w:rsid w:val="00CF04D7"/>
    <w:rsid w:val="00CF0858"/>
    <w:rsid w:val="00CF0D14"/>
    <w:rsid w:val="00CF1B7E"/>
    <w:rsid w:val="00CF1BEC"/>
    <w:rsid w:val="00CF2607"/>
    <w:rsid w:val="00CF2EFB"/>
    <w:rsid w:val="00CF2FA8"/>
    <w:rsid w:val="00CF334D"/>
    <w:rsid w:val="00CF3560"/>
    <w:rsid w:val="00CF3842"/>
    <w:rsid w:val="00CF39FB"/>
    <w:rsid w:val="00CF3D2E"/>
    <w:rsid w:val="00CF417B"/>
    <w:rsid w:val="00CF4324"/>
    <w:rsid w:val="00CF434F"/>
    <w:rsid w:val="00CF4607"/>
    <w:rsid w:val="00CF4ABB"/>
    <w:rsid w:val="00CF4AF1"/>
    <w:rsid w:val="00CF58AE"/>
    <w:rsid w:val="00CF5F8A"/>
    <w:rsid w:val="00CF643D"/>
    <w:rsid w:val="00CF65C2"/>
    <w:rsid w:val="00CF65EB"/>
    <w:rsid w:val="00CF750A"/>
    <w:rsid w:val="00CF7631"/>
    <w:rsid w:val="00D00217"/>
    <w:rsid w:val="00D002B7"/>
    <w:rsid w:val="00D0034C"/>
    <w:rsid w:val="00D007AA"/>
    <w:rsid w:val="00D010BC"/>
    <w:rsid w:val="00D012D5"/>
    <w:rsid w:val="00D01D22"/>
    <w:rsid w:val="00D01D3A"/>
    <w:rsid w:val="00D01EB6"/>
    <w:rsid w:val="00D0277C"/>
    <w:rsid w:val="00D03013"/>
    <w:rsid w:val="00D03111"/>
    <w:rsid w:val="00D031F3"/>
    <w:rsid w:val="00D03367"/>
    <w:rsid w:val="00D039F2"/>
    <w:rsid w:val="00D03B42"/>
    <w:rsid w:val="00D03D91"/>
    <w:rsid w:val="00D044B8"/>
    <w:rsid w:val="00D04A23"/>
    <w:rsid w:val="00D0525B"/>
    <w:rsid w:val="00D0561B"/>
    <w:rsid w:val="00D058E3"/>
    <w:rsid w:val="00D066D0"/>
    <w:rsid w:val="00D07238"/>
    <w:rsid w:val="00D07D21"/>
    <w:rsid w:val="00D07DD8"/>
    <w:rsid w:val="00D10BA0"/>
    <w:rsid w:val="00D10D5E"/>
    <w:rsid w:val="00D10D7F"/>
    <w:rsid w:val="00D11F43"/>
    <w:rsid w:val="00D12562"/>
    <w:rsid w:val="00D125DF"/>
    <w:rsid w:val="00D126B2"/>
    <w:rsid w:val="00D12B1F"/>
    <w:rsid w:val="00D13C81"/>
    <w:rsid w:val="00D14248"/>
    <w:rsid w:val="00D14518"/>
    <w:rsid w:val="00D14E84"/>
    <w:rsid w:val="00D15BEF"/>
    <w:rsid w:val="00D15C09"/>
    <w:rsid w:val="00D15DB3"/>
    <w:rsid w:val="00D15DF4"/>
    <w:rsid w:val="00D16A89"/>
    <w:rsid w:val="00D16F1E"/>
    <w:rsid w:val="00D17772"/>
    <w:rsid w:val="00D20C25"/>
    <w:rsid w:val="00D21421"/>
    <w:rsid w:val="00D218EA"/>
    <w:rsid w:val="00D22540"/>
    <w:rsid w:val="00D234BB"/>
    <w:rsid w:val="00D23ED4"/>
    <w:rsid w:val="00D24815"/>
    <w:rsid w:val="00D248A9"/>
    <w:rsid w:val="00D2517B"/>
    <w:rsid w:val="00D25EA0"/>
    <w:rsid w:val="00D26F09"/>
    <w:rsid w:val="00D270A1"/>
    <w:rsid w:val="00D2740C"/>
    <w:rsid w:val="00D274CC"/>
    <w:rsid w:val="00D274E6"/>
    <w:rsid w:val="00D276DB"/>
    <w:rsid w:val="00D2773D"/>
    <w:rsid w:val="00D30544"/>
    <w:rsid w:val="00D308D7"/>
    <w:rsid w:val="00D30AE5"/>
    <w:rsid w:val="00D30D16"/>
    <w:rsid w:val="00D3114E"/>
    <w:rsid w:val="00D31496"/>
    <w:rsid w:val="00D31B16"/>
    <w:rsid w:val="00D326DF"/>
    <w:rsid w:val="00D3272A"/>
    <w:rsid w:val="00D3296C"/>
    <w:rsid w:val="00D32DD5"/>
    <w:rsid w:val="00D32E0E"/>
    <w:rsid w:val="00D32F11"/>
    <w:rsid w:val="00D3303F"/>
    <w:rsid w:val="00D343C2"/>
    <w:rsid w:val="00D34733"/>
    <w:rsid w:val="00D35043"/>
    <w:rsid w:val="00D35792"/>
    <w:rsid w:val="00D357B5"/>
    <w:rsid w:val="00D35A28"/>
    <w:rsid w:val="00D35DBC"/>
    <w:rsid w:val="00D35DD5"/>
    <w:rsid w:val="00D35E2B"/>
    <w:rsid w:val="00D360AE"/>
    <w:rsid w:val="00D36371"/>
    <w:rsid w:val="00D36550"/>
    <w:rsid w:val="00D368BF"/>
    <w:rsid w:val="00D3692F"/>
    <w:rsid w:val="00D36938"/>
    <w:rsid w:val="00D36CCC"/>
    <w:rsid w:val="00D373F0"/>
    <w:rsid w:val="00D3750F"/>
    <w:rsid w:val="00D37693"/>
    <w:rsid w:val="00D4053B"/>
    <w:rsid w:val="00D4062F"/>
    <w:rsid w:val="00D40993"/>
    <w:rsid w:val="00D40A1A"/>
    <w:rsid w:val="00D40D98"/>
    <w:rsid w:val="00D41369"/>
    <w:rsid w:val="00D41665"/>
    <w:rsid w:val="00D41C90"/>
    <w:rsid w:val="00D41D41"/>
    <w:rsid w:val="00D41FE7"/>
    <w:rsid w:val="00D424A0"/>
    <w:rsid w:val="00D42A76"/>
    <w:rsid w:val="00D4300B"/>
    <w:rsid w:val="00D435E4"/>
    <w:rsid w:val="00D435F1"/>
    <w:rsid w:val="00D43822"/>
    <w:rsid w:val="00D4465D"/>
    <w:rsid w:val="00D44A9C"/>
    <w:rsid w:val="00D44CEF"/>
    <w:rsid w:val="00D44E24"/>
    <w:rsid w:val="00D4500B"/>
    <w:rsid w:val="00D451B0"/>
    <w:rsid w:val="00D456F5"/>
    <w:rsid w:val="00D460E1"/>
    <w:rsid w:val="00D46244"/>
    <w:rsid w:val="00D46991"/>
    <w:rsid w:val="00D46F14"/>
    <w:rsid w:val="00D47068"/>
    <w:rsid w:val="00D47B08"/>
    <w:rsid w:val="00D47B4F"/>
    <w:rsid w:val="00D47C44"/>
    <w:rsid w:val="00D5056F"/>
    <w:rsid w:val="00D50AF2"/>
    <w:rsid w:val="00D50AFE"/>
    <w:rsid w:val="00D50BF8"/>
    <w:rsid w:val="00D51125"/>
    <w:rsid w:val="00D51202"/>
    <w:rsid w:val="00D51500"/>
    <w:rsid w:val="00D5250C"/>
    <w:rsid w:val="00D527FD"/>
    <w:rsid w:val="00D529AB"/>
    <w:rsid w:val="00D52C17"/>
    <w:rsid w:val="00D52D1B"/>
    <w:rsid w:val="00D530B8"/>
    <w:rsid w:val="00D53CAC"/>
    <w:rsid w:val="00D53ED4"/>
    <w:rsid w:val="00D5482F"/>
    <w:rsid w:val="00D54934"/>
    <w:rsid w:val="00D55029"/>
    <w:rsid w:val="00D55728"/>
    <w:rsid w:val="00D563E4"/>
    <w:rsid w:val="00D565EF"/>
    <w:rsid w:val="00D56EBA"/>
    <w:rsid w:val="00D57281"/>
    <w:rsid w:val="00D57903"/>
    <w:rsid w:val="00D57F0D"/>
    <w:rsid w:val="00D57FF7"/>
    <w:rsid w:val="00D60D0C"/>
    <w:rsid w:val="00D61228"/>
    <w:rsid w:val="00D61C48"/>
    <w:rsid w:val="00D6220A"/>
    <w:rsid w:val="00D6253D"/>
    <w:rsid w:val="00D6262E"/>
    <w:rsid w:val="00D62939"/>
    <w:rsid w:val="00D63802"/>
    <w:rsid w:val="00D6407B"/>
    <w:rsid w:val="00D6423A"/>
    <w:rsid w:val="00D65953"/>
    <w:rsid w:val="00D660AE"/>
    <w:rsid w:val="00D66D3F"/>
    <w:rsid w:val="00D66DA9"/>
    <w:rsid w:val="00D67CE5"/>
    <w:rsid w:val="00D67F92"/>
    <w:rsid w:val="00D67FA8"/>
    <w:rsid w:val="00D7109A"/>
    <w:rsid w:val="00D720EB"/>
    <w:rsid w:val="00D724BE"/>
    <w:rsid w:val="00D72F8A"/>
    <w:rsid w:val="00D731F5"/>
    <w:rsid w:val="00D733D1"/>
    <w:rsid w:val="00D73709"/>
    <w:rsid w:val="00D738E4"/>
    <w:rsid w:val="00D73BA2"/>
    <w:rsid w:val="00D73C01"/>
    <w:rsid w:val="00D73D6D"/>
    <w:rsid w:val="00D75585"/>
    <w:rsid w:val="00D755BF"/>
    <w:rsid w:val="00D75B64"/>
    <w:rsid w:val="00D75E26"/>
    <w:rsid w:val="00D76452"/>
    <w:rsid w:val="00D764F4"/>
    <w:rsid w:val="00D76AA4"/>
    <w:rsid w:val="00D7729A"/>
    <w:rsid w:val="00D77B37"/>
    <w:rsid w:val="00D77D98"/>
    <w:rsid w:val="00D802E6"/>
    <w:rsid w:val="00D8068A"/>
    <w:rsid w:val="00D80A2B"/>
    <w:rsid w:val="00D81628"/>
    <w:rsid w:val="00D818EC"/>
    <w:rsid w:val="00D81EDE"/>
    <w:rsid w:val="00D827D8"/>
    <w:rsid w:val="00D82E30"/>
    <w:rsid w:val="00D8349A"/>
    <w:rsid w:val="00D835AB"/>
    <w:rsid w:val="00D8377C"/>
    <w:rsid w:val="00D83A2B"/>
    <w:rsid w:val="00D83E87"/>
    <w:rsid w:val="00D8437C"/>
    <w:rsid w:val="00D844E6"/>
    <w:rsid w:val="00D84746"/>
    <w:rsid w:val="00D847F4"/>
    <w:rsid w:val="00D848F5"/>
    <w:rsid w:val="00D84E25"/>
    <w:rsid w:val="00D8584E"/>
    <w:rsid w:val="00D8627B"/>
    <w:rsid w:val="00D865E5"/>
    <w:rsid w:val="00D8698A"/>
    <w:rsid w:val="00D86AC6"/>
    <w:rsid w:val="00D870C2"/>
    <w:rsid w:val="00D876D2"/>
    <w:rsid w:val="00D87C45"/>
    <w:rsid w:val="00D90166"/>
    <w:rsid w:val="00D905CD"/>
    <w:rsid w:val="00D90ACE"/>
    <w:rsid w:val="00D90F25"/>
    <w:rsid w:val="00D9164A"/>
    <w:rsid w:val="00D917C5"/>
    <w:rsid w:val="00D91D73"/>
    <w:rsid w:val="00D920F6"/>
    <w:rsid w:val="00D9277B"/>
    <w:rsid w:val="00D9279A"/>
    <w:rsid w:val="00D92950"/>
    <w:rsid w:val="00D929F9"/>
    <w:rsid w:val="00D93378"/>
    <w:rsid w:val="00D93B7F"/>
    <w:rsid w:val="00D94077"/>
    <w:rsid w:val="00D94464"/>
    <w:rsid w:val="00D9467C"/>
    <w:rsid w:val="00D94AE8"/>
    <w:rsid w:val="00D95941"/>
    <w:rsid w:val="00D95DF3"/>
    <w:rsid w:val="00D96359"/>
    <w:rsid w:val="00D966FA"/>
    <w:rsid w:val="00D9697A"/>
    <w:rsid w:val="00D96F36"/>
    <w:rsid w:val="00D970FB"/>
    <w:rsid w:val="00D97672"/>
    <w:rsid w:val="00D977D5"/>
    <w:rsid w:val="00DA05D0"/>
    <w:rsid w:val="00DA0CAF"/>
    <w:rsid w:val="00DA0E93"/>
    <w:rsid w:val="00DA13D2"/>
    <w:rsid w:val="00DA14B4"/>
    <w:rsid w:val="00DA176E"/>
    <w:rsid w:val="00DA1938"/>
    <w:rsid w:val="00DA1D13"/>
    <w:rsid w:val="00DA2517"/>
    <w:rsid w:val="00DA2CAE"/>
    <w:rsid w:val="00DA33AD"/>
    <w:rsid w:val="00DA3A12"/>
    <w:rsid w:val="00DA4394"/>
    <w:rsid w:val="00DA4779"/>
    <w:rsid w:val="00DA48D1"/>
    <w:rsid w:val="00DA4C11"/>
    <w:rsid w:val="00DA4DD5"/>
    <w:rsid w:val="00DA4E99"/>
    <w:rsid w:val="00DA4EF0"/>
    <w:rsid w:val="00DA536A"/>
    <w:rsid w:val="00DA591E"/>
    <w:rsid w:val="00DA5AB1"/>
    <w:rsid w:val="00DA5E49"/>
    <w:rsid w:val="00DA6502"/>
    <w:rsid w:val="00DA7044"/>
    <w:rsid w:val="00DA7313"/>
    <w:rsid w:val="00DA78D7"/>
    <w:rsid w:val="00DA7C1B"/>
    <w:rsid w:val="00DA7EB5"/>
    <w:rsid w:val="00DB00EB"/>
    <w:rsid w:val="00DB0327"/>
    <w:rsid w:val="00DB0767"/>
    <w:rsid w:val="00DB115B"/>
    <w:rsid w:val="00DB1A29"/>
    <w:rsid w:val="00DB1ED9"/>
    <w:rsid w:val="00DB23EC"/>
    <w:rsid w:val="00DB2785"/>
    <w:rsid w:val="00DB293B"/>
    <w:rsid w:val="00DB2A93"/>
    <w:rsid w:val="00DB2ADF"/>
    <w:rsid w:val="00DB3F85"/>
    <w:rsid w:val="00DB44B1"/>
    <w:rsid w:val="00DB499A"/>
    <w:rsid w:val="00DB4BAD"/>
    <w:rsid w:val="00DB5343"/>
    <w:rsid w:val="00DB5510"/>
    <w:rsid w:val="00DB5632"/>
    <w:rsid w:val="00DB5646"/>
    <w:rsid w:val="00DB6456"/>
    <w:rsid w:val="00DB6955"/>
    <w:rsid w:val="00DB6E05"/>
    <w:rsid w:val="00DB6ECB"/>
    <w:rsid w:val="00DB6FC3"/>
    <w:rsid w:val="00DC029D"/>
    <w:rsid w:val="00DC04F4"/>
    <w:rsid w:val="00DC0806"/>
    <w:rsid w:val="00DC0D60"/>
    <w:rsid w:val="00DC11FC"/>
    <w:rsid w:val="00DC127B"/>
    <w:rsid w:val="00DC1625"/>
    <w:rsid w:val="00DC1BEB"/>
    <w:rsid w:val="00DC278F"/>
    <w:rsid w:val="00DC294E"/>
    <w:rsid w:val="00DC2B4D"/>
    <w:rsid w:val="00DC2B4E"/>
    <w:rsid w:val="00DC301B"/>
    <w:rsid w:val="00DC3A2F"/>
    <w:rsid w:val="00DC3B2A"/>
    <w:rsid w:val="00DC3BAA"/>
    <w:rsid w:val="00DC42D5"/>
    <w:rsid w:val="00DC44C7"/>
    <w:rsid w:val="00DC4562"/>
    <w:rsid w:val="00DC48A7"/>
    <w:rsid w:val="00DC4A79"/>
    <w:rsid w:val="00DC4AB2"/>
    <w:rsid w:val="00DC4E65"/>
    <w:rsid w:val="00DC5A86"/>
    <w:rsid w:val="00DC66F2"/>
    <w:rsid w:val="00DC6E10"/>
    <w:rsid w:val="00DC7B0D"/>
    <w:rsid w:val="00DD02DC"/>
    <w:rsid w:val="00DD0458"/>
    <w:rsid w:val="00DD097C"/>
    <w:rsid w:val="00DD13AB"/>
    <w:rsid w:val="00DD16B4"/>
    <w:rsid w:val="00DD1764"/>
    <w:rsid w:val="00DD17EE"/>
    <w:rsid w:val="00DD1868"/>
    <w:rsid w:val="00DD1EF4"/>
    <w:rsid w:val="00DD20F8"/>
    <w:rsid w:val="00DD259B"/>
    <w:rsid w:val="00DD2FD0"/>
    <w:rsid w:val="00DD30C0"/>
    <w:rsid w:val="00DD3561"/>
    <w:rsid w:val="00DD4BCF"/>
    <w:rsid w:val="00DD4F8D"/>
    <w:rsid w:val="00DD532B"/>
    <w:rsid w:val="00DD5737"/>
    <w:rsid w:val="00DD6035"/>
    <w:rsid w:val="00DD62AC"/>
    <w:rsid w:val="00DD6619"/>
    <w:rsid w:val="00DD6821"/>
    <w:rsid w:val="00DD69D5"/>
    <w:rsid w:val="00DD6F8B"/>
    <w:rsid w:val="00DD71EC"/>
    <w:rsid w:val="00DD74B7"/>
    <w:rsid w:val="00DD7F37"/>
    <w:rsid w:val="00DD7FC1"/>
    <w:rsid w:val="00DE0090"/>
    <w:rsid w:val="00DE09D0"/>
    <w:rsid w:val="00DE11C0"/>
    <w:rsid w:val="00DE14E9"/>
    <w:rsid w:val="00DE165D"/>
    <w:rsid w:val="00DE2043"/>
    <w:rsid w:val="00DE24A3"/>
    <w:rsid w:val="00DE2D68"/>
    <w:rsid w:val="00DE2E5A"/>
    <w:rsid w:val="00DE33EC"/>
    <w:rsid w:val="00DE3BEF"/>
    <w:rsid w:val="00DE495E"/>
    <w:rsid w:val="00DE50D3"/>
    <w:rsid w:val="00DE5544"/>
    <w:rsid w:val="00DE5B9E"/>
    <w:rsid w:val="00DE5BF8"/>
    <w:rsid w:val="00DE5D64"/>
    <w:rsid w:val="00DE6382"/>
    <w:rsid w:val="00DE63C5"/>
    <w:rsid w:val="00DE643A"/>
    <w:rsid w:val="00DE66DA"/>
    <w:rsid w:val="00DE710B"/>
    <w:rsid w:val="00DE72CE"/>
    <w:rsid w:val="00DE7DE2"/>
    <w:rsid w:val="00DF0030"/>
    <w:rsid w:val="00DF007D"/>
    <w:rsid w:val="00DF015C"/>
    <w:rsid w:val="00DF0C32"/>
    <w:rsid w:val="00DF1381"/>
    <w:rsid w:val="00DF1D76"/>
    <w:rsid w:val="00DF2089"/>
    <w:rsid w:val="00DF247E"/>
    <w:rsid w:val="00DF2AAA"/>
    <w:rsid w:val="00DF2ABC"/>
    <w:rsid w:val="00DF2F27"/>
    <w:rsid w:val="00DF3437"/>
    <w:rsid w:val="00DF3C75"/>
    <w:rsid w:val="00DF4A8C"/>
    <w:rsid w:val="00DF4BE3"/>
    <w:rsid w:val="00DF58DA"/>
    <w:rsid w:val="00DF6077"/>
    <w:rsid w:val="00DF6427"/>
    <w:rsid w:val="00DF67CB"/>
    <w:rsid w:val="00DF68E0"/>
    <w:rsid w:val="00DF7A3F"/>
    <w:rsid w:val="00DF7E7C"/>
    <w:rsid w:val="00E00155"/>
    <w:rsid w:val="00E003CA"/>
    <w:rsid w:val="00E0094B"/>
    <w:rsid w:val="00E01420"/>
    <w:rsid w:val="00E01E08"/>
    <w:rsid w:val="00E01F3B"/>
    <w:rsid w:val="00E0280D"/>
    <w:rsid w:val="00E02A0E"/>
    <w:rsid w:val="00E02D08"/>
    <w:rsid w:val="00E02E60"/>
    <w:rsid w:val="00E03921"/>
    <w:rsid w:val="00E0477C"/>
    <w:rsid w:val="00E04C6C"/>
    <w:rsid w:val="00E04FCF"/>
    <w:rsid w:val="00E05053"/>
    <w:rsid w:val="00E053D7"/>
    <w:rsid w:val="00E0607C"/>
    <w:rsid w:val="00E06342"/>
    <w:rsid w:val="00E06393"/>
    <w:rsid w:val="00E0694C"/>
    <w:rsid w:val="00E07336"/>
    <w:rsid w:val="00E07BAB"/>
    <w:rsid w:val="00E07C93"/>
    <w:rsid w:val="00E10147"/>
    <w:rsid w:val="00E102F3"/>
    <w:rsid w:val="00E10363"/>
    <w:rsid w:val="00E10380"/>
    <w:rsid w:val="00E111B1"/>
    <w:rsid w:val="00E115D4"/>
    <w:rsid w:val="00E11976"/>
    <w:rsid w:val="00E11CA5"/>
    <w:rsid w:val="00E1203E"/>
    <w:rsid w:val="00E12219"/>
    <w:rsid w:val="00E124C4"/>
    <w:rsid w:val="00E12C46"/>
    <w:rsid w:val="00E13087"/>
    <w:rsid w:val="00E1355E"/>
    <w:rsid w:val="00E13955"/>
    <w:rsid w:val="00E13B86"/>
    <w:rsid w:val="00E13BDA"/>
    <w:rsid w:val="00E14A33"/>
    <w:rsid w:val="00E153F9"/>
    <w:rsid w:val="00E155AB"/>
    <w:rsid w:val="00E159F9"/>
    <w:rsid w:val="00E15F66"/>
    <w:rsid w:val="00E16670"/>
    <w:rsid w:val="00E166C4"/>
    <w:rsid w:val="00E169EE"/>
    <w:rsid w:val="00E16A5A"/>
    <w:rsid w:val="00E177FC"/>
    <w:rsid w:val="00E178B8"/>
    <w:rsid w:val="00E178D0"/>
    <w:rsid w:val="00E17E51"/>
    <w:rsid w:val="00E17F99"/>
    <w:rsid w:val="00E200BF"/>
    <w:rsid w:val="00E20EFC"/>
    <w:rsid w:val="00E2220C"/>
    <w:rsid w:val="00E2287E"/>
    <w:rsid w:val="00E22C72"/>
    <w:rsid w:val="00E22F8C"/>
    <w:rsid w:val="00E23518"/>
    <w:rsid w:val="00E2395B"/>
    <w:rsid w:val="00E24229"/>
    <w:rsid w:val="00E24499"/>
    <w:rsid w:val="00E2462D"/>
    <w:rsid w:val="00E246B4"/>
    <w:rsid w:val="00E250B9"/>
    <w:rsid w:val="00E26101"/>
    <w:rsid w:val="00E2622E"/>
    <w:rsid w:val="00E266B2"/>
    <w:rsid w:val="00E267D5"/>
    <w:rsid w:val="00E26D3D"/>
    <w:rsid w:val="00E26DCF"/>
    <w:rsid w:val="00E2775D"/>
    <w:rsid w:val="00E302EB"/>
    <w:rsid w:val="00E30423"/>
    <w:rsid w:val="00E306D7"/>
    <w:rsid w:val="00E30711"/>
    <w:rsid w:val="00E30D1F"/>
    <w:rsid w:val="00E30DB3"/>
    <w:rsid w:val="00E32184"/>
    <w:rsid w:val="00E33598"/>
    <w:rsid w:val="00E33643"/>
    <w:rsid w:val="00E33725"/>
    <w:rsid w:val="00E337E8"/>
    <w:rsid w:val="00E33859"/>
    <w:rsid w:val="00E33F09"/>
    <w:rsid w:val="00E33F3C"/>
    <w:rsid w:val="00E3420B"/>
    <w:rsid w:val="00E3477E"/>
    <w:rsid w:val="00E347BE"/>
    <w:rsid w:val="00E34B9D"/>
    <w:rsid w:val="00E34E5D"/>
    <w:rsid w:val="00E34EE6"/>
    <w:rsid w:val="00E3508F"/>
    <w:rsid w:val="00E3591F"/>
    <w:rsid w:val="00E35C99"/>
    <w:rsid w:val="00E35D44"/>
    <w:rsid w:val="00E35F03"/>
    <w:rsid w:val="00E369B7"/>
    <w:rsid w:val="00E36B59"/>
    <w:rsid w:val="00E36C91"/>
    <w:rsid w:val="00E37B71"/>
    <w:rsid w:val="00E37E6C"/>
    <w:rsid w:val="00E37FA6"/>
    <w:rsid w:val="00E4002D"/>
    <w:rsid w:val="00E40482"/>
    <w:rsid w:val="00E4061C"/>
    <w:rsid w:val="00E40754"/>
    <w:rsid w:val="00E40C30"/>
    <w:rsid w:val="00E418EF"/>
    <w:rsid w:val="00E41983"/>
    <w:rsid w:val="00E41A0C"/>
    <w:rsid w:val="00E420BB"/>
    <w:rsid w:val="00E422AB"/>
    <w:rsid w:val="00E42D08"/>
    <w:rsid w:val="00E43681"/>
    <w:rsid w:val="00E43EBB"/>
    <w:rsid w:val="00E44781"/>
    <w:rsid w:val="00E44BEE"/>
    <w:rsid w:val="00E450EF"/>
    <w:rsid w:val="00E456A5"/>
    <w:rsid w:val="00E462C8"/>
    <w:rsid w:val="00E465B6"/>
    <w:rsid w:val="00E475F4"/>
    <w:rsid w:val="00E47765"/>
    <w:rsid w:val="00E479C9"/>
    <w:rsid w:val="00E47FC7"/>
    <w:rsid w:val="00E502A3"/>
    <w:rsid w:val="00E5042C"/>
    <w:rsid w:val="00E50568"/>
    <w:rsid w:val="00E50742"/>
    <w:rsid w:val="00E515A8"/>
    <w:rsid w:val="00E51739"/>
    <w:rsid w:val="00E5175F"/>
    <w:rsid w:val="00E51A8D"/>
    <w:rsid w:val="00E52765"/>
    <w:rsid w:val="00E52C4A"/>
    <w:rsid w:val="00E534C5"/>
    <w:rsid w:val="00E5467C"/>
    <w:rsid w:val="00E54810"/>
    <w:rsid w:val="00E54BD6"/>
    <w:rsid w:val="00E550F7"/>
    <w:rsid w:val="00E552BC"/>
    <w:rsid w:val="00E55833"/>
    <w:rsid w:val="00E56020"/>
    <w:rsid w:val="00E562C1"/>
    <w:rsid w:val="00E56466"/>
    <w:rsid w:val="00E564E4"/>
    <w:rsid w:val="00E57598"/>
    <w:rsid w:val="00E578C1"/>
    <w:rsid w:val="00E57954"/>
    <w:rsid w:val="00E604A7"/>
    <w:rsid w:val="00E60737"/>
    <w:rsid w:val="00E6113B"/>
    <w:rsid w:val="00E6120C"/>
    <w:rsid w:val="00E61246"/>
    <w:rsid w:val="00E615FB"/>
    <w:rsid w:val="00E61B3E"/>
    <w:rsid w:val="00E61BC8"/>
    <w:rsid w:val="00E61EEB"/>
    <w:rsid w:val="00E61F11"/>
    <w:rsid w:val="00E6302F"/>
    <w:rsid w:val="00E63236"/>
    <w:rsid w:val="00E6340D"/>
    <w:rsid w:val="00E63BD2"/>
    <w:rsid w:val="00E63D10"/>
    <w:rsid w:val="00E63D90"/>
    <w:rsid w:val="00E64247"/>
    <w:rsid w:val="00E643D7"/>
    <w:rsid w:val="00E64468"/>
    <w:rsid w:val="00E644FF"/>
    <w:rsid w:val="00E64A2D"/>
    <w:rsid w:val="00E64F05"/>
    <w:rsid w:val="00E65188"/>
    <w:rsid w:val="00E659F1"/>
    <w:rsid w:val="00E67519"/>
    <w:rsid w:val="00E6797F"/>
    <w:rsid w:val="00E703D2"/>
    <w:rsid w:val="00E70A3A"/>
    <w:rsid w:val="00E70D54"/>
    <w:rsid w:val="00E711F7"/>
    <w:rsid w:val="00E71306"/>
    <w:rsid w:val="00E7139E"/>
    <w:rsid w:val="00E71B9E"/>
    <w:rsid w:val="00E73602"/>
    <w:rsid w:val="00E73C2A"/>
    <w:rsid w:val="00E73CB3"/>
    <w:rsid w:val="00E73F32"/>
    <w:rsid w:val="00E741A9"/>
    <w:rsid w:val="00E74925"/>
    <w:rsid w:val="00E75345"/>
    <w:rsid w:val="00E75CD7"/>
    <w:rsid w:val="00E76497"/>
    <w:rsid w:val="00E77665"/>
    <w:rsid w:val="00E77882"/>
    <w:rsid w:val="00E800C1"/>
    <w:rsid w:val="00E80EE7"/>
    <w:rsid w:val="00E8107D"/>
    <w:rsid w:val="00E82364"/>
    <w:rsid w:val="00E82565"/>
    <w:rsid w:val="00E826D1"/>
    <w:rsid w:val="00E826D8"/>
    <w:rsid w:val="00E8278B"/>
    <w:rsid w:val="00E828EE"/>
    <w:rsid w:val="00E82BC4"/>
    <w:rsid w:val="00E82CD4"/>
    <w:rsid w:val="00E8332E"/>
    <w:rsid w:val="00E83B3F"/>
    <w:rsid w:val="00E843BD"/>
    <w:rsid w:val="00E84C37"/>
    <w:rsid w:val="00E857D0"/>
    <w:rsid w:val="00E858B9"/>
    <w:rsid w:val="00E85A7B"/>
    <w:rsid w:val="00E85BC9"/>
    <w:rsid w:val="00E86235"/>
    <w:rsid w:val="00E869C3"/>
    <w:rsid w:val="00E869EE"/>
    <w:rsid w:val="00E8708D"/>
    <w:rsid w:val="00E872D0"/>
    <w:rsid w:val="00E8734D"/>
    <w:rsid w:val="00E873F9"/>
    <w:rsid w:val="00E87600"/>
    <w:rsid w:val="00E87A67"/>
    <w:rsid w:val="00E87CC4"/>
    <w:rsid w:val="00E900A1"/>
    <w:rsid w:val="00E90F74"/>
    <w:rsid w:val="00E91459"/>
    <w:rsid w:val="00E916B2"/>
    <w:rsid w:val="00E91C6F"/>
    <w:rsid w:val="00E922EA"/>
    <w:rsid w:val="00E92C98"/>
    <w:rsid w:val="00E92D96"/>
    <w:rsid w:val="00E93339"/>
    <w:rsid w:val="00E94CF5"/>
    <w:rsid w:val="00E94ECF"/>
    <w:rsid w:val="00E9514E"/>
    <w:rsid w:val="00E953D7"/>
    <w:rsid w:val="00E95D88"/>
    <w:rsid w:val="00E96824"/>
    <w:rsid w:val="00E96DC7"/>
    <w:rsid w:val="00E9705E"/>
    <w:rsid w:val="00E971C6"/>
    <w:rsid w:val="00E97652"/>
    <w:rsid w:val="00E976C2"/>
    <w:rsid w:val="00E9782D"/>
    <w:rsid w:val="00E97B78"/>
    <w:rsid w:val="00E97E47"/>
    <w:rsid w:val="00E97F0D"/>
    <w:rsid w:val="00EA0037"/>
    <w:rsid w:val="00EA02A9"/>
    <w:rsid w:val="00EA0BE5"/>
    <w:rsid w:val="00EA0D22"/>
    <w:rsid w:val="00EA0ED2"/>
    <w:rsid w:val="00EA1689"/>
    <w:rsid w:val="00EA16B9"/>
    <w:rsid w:val="00EA19F9"/>
    <w:rsid w:val="00EA2D85"/>
    <w:rsid w:val="00EA2DA9"/>
    <w:rsid w:val="00EA3415"/>
    <w:rsid w:val="00EA3525"/>
    <w:rsid w:val="00EA3CAD"/>
    <w:rsid w:val="00EA47B7"/>
    <w:rsid w:val="00EA54B3"/>
    <w:rsid w:val="00EA5619"/>
    <w:rsid w:val="00EA5732"/>
    <w:rsid w:val="00EA59DE"/>
    <w:rsid w:val="00EA5C71"/>
    <w:rsid w:val="00EA6319"/>
    <w:rsid w:val="00EA6705"/>
    <w:rsid w:val="00EA718B"/>
    <w:rsid w:val="00EA7267"/>
    <w:rsid w:val="00EA7642"/>
    <w:rsid w:val="00EB0055"/>
    <w:rsid w:val="00EB054C"/>
    <w:rsid w:val="00EB0EE9"/>
    <w:rsid w:val="00EB11AE"/>
    <w:rsid w:val="00EB11C0"/>
    <w:rsid w:val="00EB221A"/>
    <w:rsid w:val="00EB255D"/>
    <w:rsid w:val="00EB2A0C"/>
    <w:rsid w:val="00EB3049"/>
    <w:rsid w:val="00EB43A7"/>
    <w:rsid w:val="00EB4517"/>
    <w:rsid w:val="00EB4566"/>
    <w:rsid w:val="00EB461F"/>
    <w:rsid w:val="00EB4D15"/>
    <w:rsid w:val="00EB4D16"/>
    <w:rsid w:val="00EB511C"/>
    <w:rsid w:val="00EB5B05"/>
    <w:rsid w:val="00EB6174"/>
    <w:rsid w:val="00EB6A03"/>
    <w:rsid w:val="00EB6E52"/>
    <w:rsid w:val="00EB74E2"/>
    <w:rsid w:val="00EB783D"/>
    <w:rsid w:val="00EB7A88"/>
    <w:rsid w:val="00EB7C5E"/>
    <w:rsid w:val="00EB7D20"/>
    <w:rsid w:val="00EC06D2"/>
    <w:rsid w:val="00EC22F7"/>
    <w:rsid w:val="00EC2E86"/>
    <w:rsid w:val="00EC2F2B"/>
    <w:rsid w:val="00EC3221"/>
    <w:rsid w:val="00EC3408"/>
    <w:rsid w:val="00EC34C7"/>
    <w:rsid w:val="00EC36EE"/>
    <w:rsid w:val="00EC3B52"/>
    <w:rsid w:val="00EC4338"/>
    <w:rsid w:val="00EC4421"/>
    <w:rsid w:val="00EC4950"/>
    <w:rsid w:val="00EC4B86"/>
    <w:rsid w:val="00EC4F71"/>
    <w:rsid w:val="00EC5765"/>
    <w:rsid w:val="00EC5CCF"/>
    <w:rsid w:val="00EC5DD1"/>
    <w:rsid w:val="00EC616F"/>
    <w:rsid w:val="00EC636B"/>
    <w:rsid w:val="00EC6437"/>
    <w:rsid w:val="00EC69EE"/>
    <w:rsid w:val="00EC6B75"/>
    <w:rsid w:val="00EC7740"/>
    <w:rsid w:val="00EC77EB"/>
    <w:rsid w:val="00ED001D"/>
    <w:rsid w:val="00ED0601"/>
    <w:rsid w:val="00ED0BEE"/>
    <w:rsid w:val="00ED1605"/>
    <w:rsid w:val="00ED1972"/>
    <w:rsid w:val="00ED20DE"/>
    <w:rsid w:val="00ED25A5"/>
    <w:rsid w:val="00ED3311"/>
    <w:rsid w:val="00ED3495"/>
    <w:rsid w:val="00ED3AA0"/>
    <w:rsid w:val="00ED4555"/>
    <w:rsid w:val="00ED45B3"/>
    <w:rsid w:val="00ED47E3"/>
    <w:rsid w:val="00ED47FC"/>
    <w:rsid w:val="00ED4CEB"/>
    <w:rsid w:val="00ED539D"/>
    <w:rsid w:val="00ED5459"/>
    <w:rsid w:val="00ED5E18"/>
    <w:rsid w:val="00ED607C"/>
    <w:rsid w:val="00ED6577"/>
    <w:rsid w:val="00ED68E4"/>
    <w:rsid w:val="00ED7300"/>
    <w:rsid w:val="00ED7C0C"/>
    <w:rsid w:val="00EE028B"/>
    <w:rsid w:val="00EE07F8"/>
    <w:rsid w:val="00EE0C1D"/>
    <w:rsid w:val="00EE1E4F"/>
    <w:rsid w:val="00EE1EE8"/>
    <w:rsid w:val="00EE3088"/>
    <w:rsid w:val="00EE32A1"/>
    <w:rsid w:val="00EE32B1"/>
    <w:rsid w:val="00EE3B34"/>
    <w:rsid w:val="00EE4DB9"/>
    <w:rsid w:val="00EE4EF8"/>
    <w:rsid w:val="00EE5040"/>
    <w:rsid w:val="00EE6044"/>
    <w:rsid w:val="00EE6E01"/>
    <w:rsid w:val="00EE6E7C"/>
    <w:rsid w:val="00EE7E9D"/>
    <w:rsid w:val="00EF04BF"/>
    <w:rsid w:val="00EF0AA1"/>
    <w:rsid w:val="00EF0AA8"/>
    <w:rsid w:val="00EF0BB8"/>
    <w:rsid w:val="00EF1337"/>
    <w:rsid w:val="00EF1614"/>
    <w:rsid w:val="00EF1A25"/>
    <w:rsid w:val="00EF1D7A"/>
    <w:rsid w:val="00EF237B"/>
    <w:rsid w:val="00EF2395"/>
    <w:rsid w:val="00EF28F3"/>
    <w:rsid w:val="00EF2DF7"/>
    <w:rsid w:val="00EF3478"/>
    <w:rsid w:val="00EF409D"/>
    <w:rsid w:val="00EF40C1"/>
    <w:rsid w:val="00EF465B"/>
    <w:rsid w:val="00EF482D"/>
    <w:rsid w:val="00EF4A8C"/>
    <w:rsid w:val="00EF4C45"/>
    <w:rsid w:val="00EF54AF"/>
    <w:rsid w:val="00EF565A"/>
    <w:rsid w:val="00EF5CA6"/>
    <w:rsid w:val="00EF5CEA"/>
    <w:rsid w:val="00EF5F00"/>
    <w:rsid w:val="00EF6136"/>
    <w:rsid w:val="00EF6174"/>
    <w:rsid w:val="00EF6CD3"/>
    <w:rsid w:val="00F000AC"/>
    <w:rsid w:val="00F0020C"/>
    <w:rsid w:val="00F00A76"/>
    <w:rsid w:val="00F00CB7"/>
    <w:rsid w:val="00F01A39"/>
    <w:rsid w:val="00F01AA3"/>
    <w:rsid w:val="00F02BB8"/>
    <w:rsid w:val="00F02E55"/>
    <w:rsid w:val="00F037CE"/>
    <w:rsid w:val="00F037FA"/>
    <w:rsid w:val="00F0394E"/>
    <w:rsid w:val="00F03AD9"/>
    <w:rsid w:val="00F03E3A"/>
    <w:rsid w:val="00F04896"/>
    <w:rsid w:val="00F04C0A"/>
    <w:rsid w:val="00F05A92"/>
    <w:rsid w:val="00F0696D"/>
    <w:rsid w:val="00F06E41"/>
    <w:rsid w:val="00F07AB3"/>
    <w:rsid w:val="00F1015E"/>
    <w:rsid w:val="00F10450"/>
    <w:rsid w:val="00F10927"/>
    <w:rsid w:val="00F10ED8"/>
    <w:rsid w:val="00F11A7B"/>
    <w:rsid w:val="00F11D5E"/>
    <w:rsid w:val="00F12DFD"/>
    <w:rsid w:val="00F12F78"/>
    <w:rsid w:val="00F13B84"/>
    <w:rsid w:val="00F13C15"/>
    <w:rsid w:val="00F14123"/>
    <w:rsid w:val="00F14202"/>
    <w:rsid w:val="00F144BE"/>
    <w:rsid w:val="00F146AE"/>
    <w:rsid w:val="00F14841"/>
    <w:rsid w:val="00F151C2"/>
    <w:rsid w:val="00F15539"/>
    <w:rsid w:val="00F15AD8"/>
    <w:rsid w:val="00F17692"/>
    <w:rsid w:val="00F17BC5"/>
    <w:rsid w:val="00F17D6F"/>
    <w:rsid w:val="00F17FC2"/>
    <w:rsid w:val="00F17FED"/>
    <w:rsid w:val="00F2014F"/>
    <w:rsid w:val="00F20235"/>
    <w:rsid w:val="00F20E7A"/>
    <w:rsid w:val="00F227F2"/>
    <w:rsid w:val="00F24194"/>
    <w:rsid w:val="00F24B8F"/>
    <w:rsid w:val="00F24BDA"/>
    <w:rsid w:val="00F25731"/>
    <w:rsid w:val="00F25C2E"/>
    <w:rsid w:val="00F25D89"/>
    <w:rsid w:val="00F25DD3"/>
    <w:rsid w:val="00F25FC2"/>
    <w:rsid w:val="00F262D3"/>
    <w:rsid w:val="00F267DB"/>
    <w:rsid w:val="00F274FB"/>
    <w:rsid w:val="00F27E11"/>
    <w:rsid w:val="00F30DDD"/>
    <w:rsid w:val="00F319FF"/>
    <w:rsid w:val="00F31B36"/>
    <w:rsid w:val="00F31EA5"/>
    <w:rsid w:val="00F322DC"/>
    <w:rsid w:val="00F322E3"/>
    <w:rsid w:val="00F322F4"/>
    <w:rsid w:val="00F32303"/>
    <w:rsid w:val="00F329F9"/>
    <w:rsid w:val="00F343E6"/>
    <w:rsid w:val="00F34EAB"/>
    <w:rsid w:val="00F35142"/>
    <w:rsid w:val="00F351CB"/>
    <w:rsid w:val="00F357C9"/>
    <w:rsid w:val="00F35F8B"/>
    <w:rsid w:val="00F36109"/>
    <w:rsid w:val="00F36560"/>
    <w:rsid w:val="00F365DC"/>
    <w:rsid w:val="00F367D6"/>
    <w:rsid w:val="00F368A2"/>
    <w:rsid w:val="00F40FB2"/>
    <w:rsid w:val="00F41A9F"/>
    <w:rsid w:val="00F41FD4"/>
    <w:rsid w:val="00F423FC"/>
    <w:rsid w:val="00F42A9F"/>
    <w:rsid w:val="00F42C79"/>
    <w:rsid w:val="00F43C60"/>
    <w:rsid w:val="00F443A4"/>
    <w:rsid w:val="00F44FD8"/>
    <w:rsid w:val="00F45311"/>
    <w:rsid w:val="00F4663D"/>
    <w:rsid w:val="00F46BD3"/>
    <w:rsid w:val="00F4717A"/>
    <w:rsid w:val="00F4736D"/>
    <w:rsid w:val="00F47C35"/>
    <w:rsid w:val="00F503B5"/>
    <w:rsid w:val="00F504A7"/>
    <w:rsid w:val="00F510A4"/>
    <w:rsid w:val="00F515A6"/>
    <w:rsid w:val="00F5161E"/>
    <w:rsid w:val="00F5174D"/>
    <w:rsid w:val="00F51C7C"/>
    <w:rsid w:val="00F52368"/>
    <w:rsid w:val="00F524A5"/>
    <w:rsid w:val="00F525D1"/>
    <w:rsid w:val="00F528F5"/>
    <w:rsid w:val="00F52D36"/>
    <w:rsid w:val="00F53185"/>
    <w:rsid w:val="00F5359F"/>
    <w:rsid w:val="00F54105"/>
    <w:rsid w:val="00F54567"/>
    <w:rsid w:val="00F54738"/>
    <w:rsid w:val="00F547CD"/>
    <w:rsid w:val="00F554FD"/>
    <w:rsid w:val="00F55766"/>
    <w:rsid w:val="00F55B4C"/>
    <w:rsid w:val="00F56141"/>
    <w:rsid w:val="00F56B97"/>
    <w:rsid w:val="00F577E9"/>
    <w:rsid w:val="00F60A81"/>
    <w:rsid w:val="00F60B3E"/>
    <w:rsid w:val="00F60F29"/>
    <w:rsid w:val="00F613AD"/>
    <w:rsid w:val="00F6153B"/>
    <w:rsid w:val="00F6160E"/>
    <w:rsid w:val="00F62124"/>
    <w:rsid w:val="00F623DF"/>
    <w:rsid w:val="00F6282C"/>
    <w:rsid w:val="00F63937"/>
    <w:rsid w:val="00F64284"/>
    <w:rsid w:val="00F646F1"/>
    <w:rsid w:val="00F64898"/>
    <w:rsid w:val="00F648E9"/>
    <w:rsid w:val="00F64AF9"/>
    <w:rsid w:val="00F64D1C"/>
    <w:rsid w:val="00F64F7A"/>
    <w:rsid w:val="00F64FE3"/>
    <w:rsid w:val="00F65C22"/>
    <w:rsid w:val="00F65CA0"/>
    <w:rsid w:val="00F66CC6"/>
    <w:rsid w:val="00F66EA0"/>
    <w:rsid w:val="00F67669"/>
    <w:rsid w:val="00F67ADA"/>
    <w:rsid w:val="00F67B64"/>
    <w:rsid w:val="00F700E1"/>
    <w:rsid w:val="00F70824"/>
    <w:rsid w:val="00F7086F"/>
    <w:rsid w:val="00F712C1"/>
    <w:rsid w:val="00F7135D"/>
    <w:rsid w:val="00F7199D"/>
    <w:rsid w:val="00F71AC9"/>
    <w:rsid w:val="00F721BB"/>
    <w:rsid w:val="00F72ABF"/>
    <w:rsid w:val="00F72C4E"/>
    <w:rsid w:val="00F73136"/>
    <w:rsid w:val="00F73AA6"/>
    <w:rsid w:val="00F7522C"/>
    <w:rsid w:val="00F75B6D"/>
    <w:rsid w:val="00F75D05"/>
    <w:rsid w:val="00F75D3B"/>
    <w:rsid w:val="00F76DB8"/>
    <w:rsid w:val="00F7700B"/>
    <w:rsid w:val="00F77579"/>
    <w:rsid w:val="00F77978"/>
    <w:rsid w:val="00F77AAE"/>
    <w:rsid w:val="00F77DAC"/>
    <w:rsid w:val="00F80A5C"/>
    <w:rsid w:val="00F817C1"/>
    <w:rsid w:val="00F81D0B"/>
    <w:rsid w:val="00F81F75"/>
    <w:rsid w:val="00F82935"/>
    <w:rsid w:val="00F82E77"/>
    <w:rsid w:val="00F8343A"/>
    <w:rsid w:val="00F83451"/>
    <w:rsid w:val="00F83509"/>
    <w:rsid w:val="00F8373A"/>
    <w:rsid w:val="00F8373B"/>
    <w:rsid w:val="00F838F9"/>
    <w:rsid w:val="00F841BB"/>
    <w:rsid w:val="00F84336"/>
    <w:rsid w:val="00F84ABC"/>
    <w:rsid w:val="00F85250"/>
    <w:rsid w:val="00F85282"/>
    <w:rsid w:val="00F865EB"/>
    <w:rsid w:val="00F86933"/>
    <w:rsid w:val="00F8702E"/>
    <w:rsid w:val="00F90E72"/>
    <w:rsid w:val="00F90FFA"/>
    <w:rsid w:val="00F91133"/>
    <w:rsid w:val="00F911B5"/>
    <w:rsid w:val="00F91624"/>
    <w:rsid w:val="00F91764"/>
    <w:rsid w:val="00F92F83"/>
    <w:rsid w:val="00F93467"/>
    <w:rsid w:val="00F93C28"/>
    <w:rsid w:val="00F949A7"/>
    <w:rsid w:val="00F94A46"/>
    <w:rsid w:val="00F9534B"/>
    <w:rsid w:val="00F953E2"/>
    <w:rsid w:val="00F95D27"/>
    <w:rsid w:val="00F95EC9"/>
    <w:rsid w:val="00F96071"/>
    <w:rsid w:val="00F962F0"/>
    <w:rsid w:val="00F96318"/>
    <w:rsid w:val="00F97276"/>
    <w:rsid w:val="00F9759F"/>
    <w:rsid w:val="00F97B7F"/>
    <w:rsid w:val="00F97F60"/>
    <w:rsid w:val="00FA00D2"/>
    <w:rsid w:val="00FA01CF"/>
    <w:rsid w:val="00FA0640"/>
    <w:rsid w:val="00FA099C"/>
    <w:rsid w:val="00FA0BB5"/>
    <w:rsid w:val="00FA0FB8"/>
    <w:rsid w:val="00FA1810"/>
    <w:rsid w:val="00FA2174"/>
    <w:rsid w:val="00FA225B"/>
    <w:rsid w:val="00FA2793"/>
    <w:rsid w:val="00FA27C4"/>
    <w:rsid w:val="00FA28E4"/>
    <w:rsid w:val="00FA2D0B"/>
    <w:rsid w:val="00FA2EE7"/>
    <w:rsid w:val="00FA31AB"/>
    <w:rsid w:val="00FA466A"/>
    <w:rsid w:val="00FA4B20"/>
    <w:rsid w:val="00FA561A"/>
    <w:rsid w:val="00FA6663"/>
    <w:rsid w:val="00FA71CB"/>
    <w:rsid w:val="00FA7B3E"/>
    <w:rsid w:val="00FB0463"/>
    <w:rsid w:val="00FB074E"/>
    <w:rsid w:val="00FB088E"/>
    <w:rsid w:val="00FB0C4C"/>
    <w:rsid w:val="00FB1547"/>
    <w:rsid w:val="00FB15DC"/>
    <w:rsid w:val="00FB1B09"/>
    <w:rsid w:val="00FB1C9B"/>
    <w:rsid w:val="00FB2056"/>
    <w:rsid w:val="00FB227A"/>
    <w:rsid w:val="00FB22D5"/>
    <w:rsid w:val="00FB3E76"/>
    <w:rsid w:val="00FB42C7"/>
    <w:rsid w:val="00FB49C9"/>
    <w:rsid w:val="00FB4ED1"/>
    <w:rsid w:val="00FB5018"/>
    <w:rsid w:val="00FB660A"/>
    <w:rsid w:val="00FB6A31"/>
    <w:rsid w:val="00FB6A9B"/>
    <w:rsid w:val="00FB70AD"/>
    <w:rsid w:val="00FB72FA"/>
    <w:rsid w:val="00FB79C8"/>
    <w:rsid w:val="00FB7F59"/>
    <w:rsid w:val="00FC023B"/>
    <w:rsid w:val="00FC07FE"/>
    <w:rsid w:val="00FC0A57"/>
    <w:rsid w:val="00FC136C"/>
    <w:rsid w:val="00FC189D"/>
    <w:rsid w:val="00FC1900"/>
    <w:rsid w:val="00FC234F"/>
    <w:rsid w:val="00FC257A"/>
    <w:rsid w:val="00FC2897"/>
    <w:rsid w:val="00FC29C6"/>
    <w:rsid w:val="00FC2B91"/>
    <w:rsid w:val="00FC2C0F"/>
    <w:rsid w:val="00FC3489"/>
    <w:rsid w:val="00FC3C0E"/>
    <w:rsid w:val="00FC401E"/>
    <w:rsid w:val="00FC408A"/>
    <w:rsid w:val="00FC5841"/>
    <w:rsid w:val="00FC6C77"/>
    <w:rsid w:val="00FC6E72"/>
    <w:rsid w:val="00FC6F42"/>
    <w:rsid w:val="00FC762F"/>
    <w:rsid w:val="00FC7DDD"/>
    <w:rsid w:val="00FD0BBF"/>
    <w:rsid w:val="00FD0D6F"/>
    <w:rsid w:val="00FD10E7"/>
    <w:rsid w:val="00FD1D70"/>
    <w:rsid w:val="00FD1E2E"/>
    <w:rsid w:val="00FD20A6"/>
    <w:rsid w:val="00FD3BE1"/>
    <w:rsid w:val="00FD3C83"/>
    <w:rsid w:val="00FD3D58"/>
    <w:rsid w:val="00FD3FFD"/>
    <w:rsid w:val="00FD4D04"/>
    <w:rsid w:val="00FD5027"/>
    <w:rsid w:val="00FD56C3"/>
    <w:rsid w:val="00FD5ADD"/>
    <w:rsid w:val="00FD654A"/>
    <w:rsid w:val="00FD6CB3"/>
    <w:rsid w:val="00FD768B"/>
    <w:rsid w:val="00FD79D4"/>
    <w:rsid w:val="00FD7A65"/>
    <w:rsid w:val="00FE1403"/>
    <w:rsid w:val="00FE222D"/>
    <w:rsid w:val="00FE25E2"/>
    <w:rsid w:val="00FE291C"/>
    <w:rsid w:val="00FE2FC3"/>
    <w:rsid w:val="00FE3AE2"/>
    <w:rsid w:val="00FE3AEC"/>
    <w:rsid w:val="00FE46BF"/>
    <w:rsid w:val="00FE4F12"/>
    <w:rsid w:val="00FE5113"/>
    <w:rsid w:val="00FE576B"/>
    <w:rsid w:val="00FE6792"/>
    <w:rsid w:val="00FE68C5"/>
    <w:rsid w:val="00FE7312"/>
    <w:rsid w:val="00FE7706"/>
    <w:rsid w:val="00FE78AC"/>
    <w:rsid w:val="00FE7FDF"/>
    <w:rsid w:val="00FF1353"/>
    <w:rsid w:val="00FF17E8"/>
    <w:rsid w:val="00FF3EB3"/>
    <w:rsid w:val="00FF4C57"/>
    <w:rsid w:val="00FF5301"/>
    <w:rsid w:val="00FF56C4"/>
    <w:rsid w:val="00FF597E"/>
    <w:rsid w:val="00FF59A0"/>
    <w:rsid w:val="00FF6354"/>
    <w:rsid w:val="00FF654D"/>
    <w:rsid w:val="00FF656C"/>
    <w:rsid w:val="00FF6849"/>
    <w:rsid w:val="00FF71E6"/>
    <w:rsid w:val="00FF7AC6"/>
    <w:rsid w:val="00FF7B4F"/>
    <w:rsid w:val="00FF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25">
      <o:colormenu v:ext="edit" fillcolor="none" strokecolor="none"/>
    </o:shapedefaults>
    <o:shapelayout v:ext="edit">
      <o:idmap v:ext="edit" data="1,2"/>
      <o:rules v:ext="edit">
        <o:r id="V:Rule36" type="connector" idref="#_x0000_s2664"/>
        <o:r id="V:Rule37" type="connector" idref="#_x0000_s2695"/>
        <o:r id="V:Rule38" type="connector" idref="#_x0000_s2678"/>
        <o:r id="V:Rule39" type="connector" idref="#_x0000_s2656"/>
        <o:r id="V:Rule40" type="connector" idref="#_x0000_s2677"/>
        <o:r id="V:Rule41" type="connector" idref="#_x0000_s1062"/>
        <o:r id="V:Rule42" type="connector" idref="#_x0000_s2260"/>
        <o:r id="V:Rule43" type="connector" idref="#_x0000_s1061"/>
        <o:r id="V:Rule44" type="connector" idref="#_x0000_s2653"/>
        <o:r id="V:Rule45" type="connector" idref="#_x0000_s2679"/>
        <o:r id="V:Rule46" type="connector" idref="#_x0000_s2663"/>
        <o:r id="V:Rule47" type="connector" idref="#_x0000_s1059"/>
        <o:r id="V:Rule48" type="connector" idref="#_x0000_s2665"/>
        <o:r id="V:Rule49" type="connector" idref="#_x0000_s2254"/>
        <o:r id="V:Rule50" type="connector" idref="#_x0000_s2255"/>
        <o:r id="V:Rule51" type="connector" idref="#_x0000_s2687"/>
        <o:r id="V:Rule52" type="connector" idref="#_x0000_s2666"/>
        <o:r id="V:Rule53" type="connector" idref="#_x0000_s2662"/>
        <o:r id="V:Rule54" type="connector" idref="#_x0000_s2676"/>
        <o:r id="V:Rule55" type="connector" idref="#_x0000_s2680"/>
        <o:r id="V:Rule56" type="connector" idref="#_x0000_s2675"/>
        <o:r id="V:Rule57" type="connector" idref="#_x0000_s2257"/>
        <o:r id="V:Rule58" type="connector" idref="#_x0000_s2258"/>
        <o:r id="V:Rule59" type="connector" idref="#_x0000_s2406"/>
        <o:r id="V:Rule60" type="connector" idref="#_x0000_s2703"/>
        <o:r id="V:Rule61" type="connector" idref="#_x0000_s2702"/>
        <o:r id="V:Rule62" type="connector" idref="#_x0000_s1055"/>
        <o:r id="V:Rule63" type="connector" idref="#_x0000_s2661"/>
        <o:r id="V:Rule64" type="connector" idref="#_x0000_s2694"/>
        <o:r id="V:Rule65" type="connector" idref="#_x0000_s2256"/>
        <o:r id="V:Rule66" type="connector" idref="#_x0000_s2456"/>
        <o:r id="V:Rule67" type="connector" idref="#_x0000_s2689"/>
        <o:r id="V:Rule68" type="connector" idref="#_x0000_s2688"/>
        <o:r id="V:Rule69" type="connector" idref="#_x0000_s2455"/>
        <o:r id="V:Rule70" type="connector" idref="#_x0000_s26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4E"/>
    <w:rPr>
      <w:rFonts w:eastAsiaTheme="minorEastAsia"/>
    </w:rPr>
  </w:style>
  <w:style w:type="paragraph" w:styleId="Heading1">
    <w:name w:val="heading 1"/>
    <w:basedOn w:val="Normal"/>
    <w:next w:val="Normal"/>
    <w:link w:val="Heading1Char"/>
    <w:uiPriority w:val="9"/>
    <w:qFormat/>
    <w:rsid w:val="00DF0C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0C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0C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0C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F0C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DF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0C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0C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0C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F0C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DF0C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qFormat/>
    <w:rsid w:val="00DF0C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qFormat/>
    <w:rsid w:val="00DF0C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qFormat/>
    <w:rsid w:val="00DF0C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qFormat/>
    <w:rsid w:val="00DF0C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sid w:val="00DF0C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sid w:val="00DF0C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sid w:val="00DF0C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DF0C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DF0C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99"/>
    <w:qFormat/>
    <w:rsid w:val="00DF0C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99"/>
    <w:rsid w:val="00DF0C32"/>
    <w:rPr>
      <w:rFonts w:asciiTheme="majorHAnsi" w:eastAsiaTheme="majorEastAsia" w:hAnsiTheme="majorHAnsi" w:cstheme="majorBidi"/>
      <w:i/>
      <w:iCs/>
      <w:spacing w:val="13"/>
      <w:sz w:val="24"/>
      <w:szCs w:val="24"/>
    </w:rPr>
  </w:style>
  <w:style w:type="character" w:styleId="Strong">
    <w:name w:val="Strong"/>
    <w:uiPriority w:val="22"/>
    <w:qFormat/>
    <w:rsid w:val="00DF0C32"/>
    <w:rPr>
      <w:b/>
      <w:bCs/>
    </w:rPr>
  </w:style>
  <w:style w:type="character" w:styleId="Emphasis">
    <w:name w:val="Emphasis"/>
    <w:uiPriority w:val="20"/>
    <w:qFormat/>
    <w:rsid w:val="00DF0C32"/>
    <w:rPr>
      <w:b/>
      <w:bCs/>
      <w:i/>
      <w:iCs/>
      <w:spacing w:val="10"/>
      <w:bdr w:val="none" w:sz="0" w:space="0" w:color="auto"/>
      <w:shd w:val="clear" w:color="auto" w:fill="auto"/>
    </w:rPr>
  </w:style>
  <w:style w:type="paragraph" w:styleId="NoSpacing">
    <w:name w:val="No Spacing"/>
    <w:basedOn w:val="Normal"/>
    <w:link w:val="NoSpacingChar"/>
    <w:uiPriority w:val="1"/>
    <w:qFormat/>
    <w:rsid w:val="00DF0C32"/>
    <w:pPr>
      <w:spacing w:after="0" w:line="240" w:lineRule="auto"/>
    </w:pPr>
  </w:style>
  <w:style w:type="character" w:customStyle="1" w:styleId="NoSpacingChar">
    <w:name w:val="No Spacing Char"/>
    <w:basedOn w:val="DefaultParagraphFont"/>
    <w:link w:val="NoSpacing"/>
    <w:uiPriority w:val="1"/>
    <w:qFormat/>
    <w:rsid w:val="00DF0C32"/>
  </w:style>
  <w:style w:type="paragraph" w:styleId="ListParagraph">
    <w:name w:val="List Paragraph"/>
    <w:basedOn w:val="Normal"/>
    <w:uiPriority w:val="34"/>
    <w:qFormat/>
    <w:rsid w:val="00DF0C32"/>
    <w:pPr>
      <w:ind w:left="720"/>
      <w:contextualSpacing/>
    </w:pPr>
  </w:style>
  <w:style w:type="paragraph" w:styleId="Quote">
    <w:name w:val="Quote"/>
    <w:basedOn w:val="Normal"/>
    <w:next w:val="Normal"/>
    <w:link w:val="QuoteChar"/>
    <w:uiPriority w:val="29"/>
    <w:qFormat/>
    <w:rsid w:val="00DF0C32"/>
    <w:pPr>
      <w:spacing w:before="200" w:after="0"/>
      <w:ind w:left="360" w:right="360"/>
    </w:pPr>
    <w:rPr>
      <w:i/>
      <w:iCs/>
    </w:rPr>
  </w:style>
  <w:style w:type="character" w:customStyle="1" w:styleId="QuoteChar">
    <w:name w:val="Quote Char"/>
    <w:basedOn w:val="DefaultParagraphFont"/>
    <w:link w:val="Quote"/>
    <w:uiPriority w:val="29"/>
    <w:rsid w:val="00DF0C32"/>
    <w:rPr>
      <w:i/>
      <w:iCs/>
    </w:rPr>
  </w:style>
  <w:style w:type="paragraph" w:styleId="IntenseQuote">
    <w:name w:val="Intense Quote"/>
    <w:basedOn w:val="Normal"/>
    <w:next w:val="Normal"/>
    <w:link w:val="IntenseQuoteChar"/>
    <w:uiPriority w:val="30"/>
    <w:qFormat/>
    <w:rsid w:val="00DF0C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0C32"/>
    <w:rPr>
      <w:b/>
      <w:bCs/>
      <w:i/>
      <w:iCs/>
    </w:rPr>
  </w:style>
  <w:style w:type="character" w:styleId="SubtleEmphasis">
    <w:name w:val="Subtle Emphasis"/>
    <w:uiPriority w:val="19"/>
    <w:qFormat/>
    <w:rsid w:val="00DF0C32"/>
    <w:rPr>
      <w:i/>
      <w:iCs/>
    </w:rPr>
  </w:style>
  <w:style w:type="character" w:styleId="IntenseEmphasis">
    <w:name w:val="Intense Emphasis"/>
    <w:uiPriority w:val="21"/>
    <w:qFormat/>
    <w:rsid w:val="00DF0C32"/>
    <w:rPr>
      <w:b/>
      <w:bCs/>
    </w:rPr>
  </w:style>
  <w:style w:type="character" w:styleId="SubtleReference">
    <w:name w:val="Subtle Reference"/>
    <w:uiPriority w:val="31"/>
    <w:qFormat/>
    <w:rsid w:val="00DF0C32"/>
    <w:rPr>
      <w:smallCaps/>
    </w:rPr>
  </w:style>
  <w:style w:type="character" w:styleId="IntenseReference">
    <w:name w:val="Intense Reference"/>
    <w:uiPriority w:val="32"/>
    <w:qFormat/>
    <w:rsid w:val="00DF0C32"/>
    <w:rPr>
      <w:smallCaps/>
      <w:spacing w:val="5"/>
      <w:u w:val="single"/>
    </w:rPr>
  </w:style>
  <w:style w:type="character" w:styleId="BookTitle">
    <w:name w:val="Book Title"/>
    <w:uiPriority w:val="33"/>
    <w:qFormat/>
    <w:rsid w:val="00DF0C32"/>
    <w:rPr>
      <w:i/>
      <w:iCs/>
      <w:smallCaps/>
      <w:spacing w:val="5"/>
    </w:rPr>
  </w:style>
  <w:style w:type="paragraph" w:styleId="TOCHeading">
    <w:name w:val="TOC Heading"/>
    <w:basedOn w:val="Heading1"/>
    <w:next w:val="Normal"/>
    <w:uiPriority w:val="39"/>
    <w:semiHidden/>
    <w:unhideWhenUsed/>
    <w:qFormat/>
    <w:rsid w:val="00DF0C32"/>
    <w:pPr>
      <w:outlineLvl w:val="9"/>
    </w:pPr>
  </w:style>
  <w:style w:type="paragraph" w:styleId="BalloonText">
    <w:name w:val="Balloon Text"/>
    <w:basedOn w:val="Normal"/>
    <w:link w:val="BalloonTextChar"/>
    <w:uiPriority w:val="99"/>
    <w:unhideWhenUsed/>
    <w:qFormat/>
    <w:rsid w:val="00B4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41A4E"/>
    <w:rPr>
      <w:rFonts w:ascii="Tahoma" w:eastAsiaTheme="minorEastAsia" w:hAnsi="Tahoma" w:cs="Tahoma"/>
      <w:sz w:val="16"/>
      <w:szCs w:val="16"/>
    </w:rPr>
  </w:style>
  <w:style w:type="paragraph" w:styleId="Header">
    <w:name w:val="header"/>
    <w:basedOn w:val="Normal"/>
    <w:link w:val="HeaderChar"/>
    <w:uiPriority w:val="99"/>
    <w:unhideWhenUsed/>
    <w:rsid w:val="00B41A4E"/>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qFormat/>
    <w:rsid w:val="00B41A4E"/>
    <w:rPr>
      <w:rFonts w:eastAsiaTheme="minorEastAsia"/>
    </w:rPr>
  </w:style>
  <w:style w:type="paragraph" w:styleId="Footer">
    <w:name w:val="footer"/>
    <w:basedOn w:val="Normal"/>
    <w:link w:val="FooterChar"/>
    <w:uiPriority w:val="99"/>
    <w:unhideWhenUsed/>
    <w:rsid w:val="00B41A4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41A4E"/>
    <w:rPr>
      <w:rFonts w:eastAsiaTheme="minorEastAsia"/>
    </w:rPr>
  </w:style>
  <w:style w:type="paragraph" w:styleId="Caption">
    <w:name w:val="caption"/>
    <w:basedOn w:val="Normal"/>
    <w:next w:val="Normal"/>
    <w:unhideWhenUsed/>
    <w:qFormat/>
    <w:rsid w:val="00B41A4E"/>
    <w:rPr>
      <w:caps/>
      <w:spacing w:val="10"/>
      <w:sz w:val="18"/>
      <w:szCs w:val="18"/>
    </w:rPr>
  </w:style>
  <w:style w:type="table" w:styleId="TableGrid">
    <w:name w:val="Table Grid"/>
    <w:basedOn w:val="TableNormal"/>
    <w:uiPriority w:val="59"/>
    <w:rsid w:val="00173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1193F"/>
    <w:pPr>
      <w:spacing w:after="0" w:line="480" w:lineRule="auto"/>
      <w:ind w:firstLine="720"/>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61193F"/>
    <w:rPr>
      <w:rFonts w:ascii="Arial" w:eastAsia="Times New Roman" w:hAnsi="Arial" w:cs="Times New Roman"/>
      <w:sz w:val="24"/>
      <w:szCs w:val="24"/>
      <w:lang w:bidi="ar-SA"/>
    </w:rPr>
  </w:style>
  <w:style w:type="paragraph" w:styleId="BodyTextIndent2">
    <w:name w:val="Body Text Indent 2"/>
    <w:basedOn w:val="Normal"/>
    <w:link w:val="BodyTextIndent2Char"/>
    <w:uiPriority w:val="99"/>
    <w:unhideWhenUsed/>
    <w:rsid w:val="000C14C7"/>
    <w:pPr>
      <w:spacing w:after="120" w:line="480" w:lineRule="auto"/>
      <w:ind w:left="283"/>
    </w:pPr>
  </w:style>
  <w:style w:type="character" w:customStyle="1" w:styleId="BodyTextIndent2Char">
    <w:name w:val="Body Text Indent 2 Char"/>
    <w:basedOn w:val="DefaultParagraphFont"/>
    <w:link w:val="BodyTextIndent2"/>
    <w:uiPriority w:val="99"/>
    <w:rsid w:val="000C14C7"/>
    <w:rPr>
      <w:rFonts w:eastAsiaTheme="minorEastAsia"/>
    </w:rPr>
  </w:style>
  <w:style w:type="character" w:styleId="Hyperlink">
    <w:name w:val="Hyperlink"/>
    <w:basedOn w:val="DefaultParagraphFont"/>
    <w:uiPriority w:val="99"/>
    <w:rsid w:val="000C14C7"/>
    <w:rPr>
      <w:color w:val="0000FF"/>
      <w:u w:val="single"/>
    </w:rPr>
  </w:style>
  <w:style w:type="paragraph" w:styleId="BodyText">
    <w:name w:val="Body Text"/>
    <w:basedOn w:val="Normal"/>
    <w:link w:val="BodyTextChar"/>
    <w:unhideWhenUsed/>
    <w:rsid w:val="00FA00D2"/>
    <w:pPr>
      <w:spacing w:after="120"/>
    </w:pPr>
  </w:style>
  <w:style w:type="character" w:customStyle="1" w:styleId="BodyTextChar">
    <w:name w:val="Body Text Char"/>
    <w:basedOn w:val="DefaultParagraphFont"/>
    <w:link w:val="BodyText"/>
    <w:rsid w:val="00FA00D2"/>
    <w:rPr>
      <w:rFonts w:eastAsiaTheme="minorEastAsia"/>
    </w:rPr>
  </w:style>
  <w:style w:type="paragraph" w:styleId="BodyTextIndent3">
    <w:name w:val="Body Text Indent 3"/>
    <w:basedOn w:val="Normal"/>
    <w:link w:val="BodyTextIndent3Char"/>
    <w:uiPriority w:val="99"/>
    <w:unhideWhenUsed/>
    <w:rsid w:val="00FA00D2"/>
    <w:pPr>
      <w:spacing w:after="120"/>
      <w:ind w:left="283"/>
    </w:pPr>
    <w:rPr>
      <w:sz w:val="16"/>
      <w:szCs w:val="16"/>
    </w:rPr>
  </w:style>
  <w:style w:type="character" w:customStyle="1" w:styleId="BodyTextIndent3Char">
    <w:name w:val="Body Text Indent 3 Char"/>
    <w:basedOn w:val="DefaultParagraphFont"/>
    <w:link w:val="BodyTextIndent3"/>
    <w:uiPriority w:val="99"/>
    <w:rsid w:val="00FA00D2"/>
    <w:rPr>
      <w:rFonts w:eastAsiaTheme="minorEastAsia"/>
      <w:sz w:val="16"/>
      <w:szCs w:val="16"/>
    </w:rPr>
  </w:style>
  <w:style w:type="paragraph" w:styleId="BodyText3">
    <w:name w:val="Body Text 3"/>
    <w:basedOn w:val="Normal"/>
    <w:link w:val="BodyText3Char"/>
    <w:uiPriority w:val="99"/>
    <w:semiHidden/>
    <w:unhideWhenUsed/>
    <w:rsid w:val="00F962F0"/>
    <w:pPr>
      <w:spacing w:after="120"/>
    </w:pPr>
    <w:rPr>
      <w:sz w:val="16"/>
      <w:szCs w:val="16"/>
    </w:rPr>
  </w:style>
  <w:style w:type="character" w:customStyle="1" w:styleId="BodyText3Char">
    <w:name w:val="Body Text 3 Char"/>
    <w:basedOn w:val="DefaultParagraphFont"/>
    <w:link w:val="BodyText3"/>
    <w:uiPriority w:val="99"/>
    <w:semiHidden/>
    <w:rsid w:val="00F962F0"/>
    <w:rPr>
      <w:rFonts w:eastAsiaTheme="minorEastAsia"/>
      <w:sz w:val="16"/>
      <w:szCs w:val="16"/>
    </w:rPr>
  </w:style>
  <w:style w:type="paragraph" w:customStyle="1" w:styleId="Normal0">
    <w:name w:val="[Normal]"/>
    <w:rsid w:val="00F962F0"/>
    <w:pPr>
      <w:autoSpaceDE w:val="0"/>
      <w:autoSpaceDN w:val="0"/>
      <w:adjustRightInd w:val="0"/>
      <w:spacing w:after="0" w:line="240" w:lineRule="auto"/>
    </w:pPr>
    <w:rPr>
      <w:rFonts w:ascii="Arial" w:eastAsia="Times New Roman" w:hAnsi="Arial" w:cs="Arial"/>
      <w:sz w:val="24"/>
      <w:szCs w:val="24"/>
      <w:lang w:bidi="ar-SA"/>
    </w:rPr>
  </w:style>
  <w:style w:type="paragraph" w:customStyle="1" w:styleId="WW-BodyText2">
    <w:name w:val="WW-Body Text 2"/>
    <w:basedOn w:val="Normal"/>
    <w:rsid w:val="00F962F0"/>
    <w:pPr>
      <w:suppressAutoHyphens/>
      <w:spacing w:after="0" w:line="360" w:lineRule="auto"/>
      <w:jc w:val="both"/>
    </w:pPr>
    <w:rPr>
      <w:rFonts w:ascii="Arial" w:eastAsia="Times New Roman" w:hAnsi="Arial" w:cs="Times New Roman"/>
      <w:szCs w:val="20"/>
      <w:lang w:bidi="ar-SA"/>
    </w:rPr>
  </w:style>
  <w:style w:type="paragraph" w:styleId="BodyText2">
    <w:name w:val="Body Text 2"/>
    <w:basedOn w:val="Normal"/>
    <w:link w:val="BodyText2Char"/>
    <w:uiPriority w:val="99"/>
    <w:unhideWhenUsed/>
    <w:rsid w:val="006E656A"/>
    <w:pPr>
      <w:spacing w:after="120" w:line="480" w:lineRule="auto"/>
    </w:pPr>
  </w:style>
  <w:style w:type="character" w:customStyle="1" w:styleId="BodyText2Char">
    <w:name w:val="Body Text 2 Char"/>
    <w:basedOn w:val="DefaultParagraphFont"/>
    <w:link w:val="BodyText2"/>
    <w:uiPriority w:val="99"/>
    <w:rsid w:val="006E656A"/>
    <w:rPr>
      <w:rFonts w:eastAsiaTheme="minorEastAsia"/>
    </w:rPr>
  </w:style>
  <w:style w:type="paragraph" w:styleId="NormalWeb">
    <w:name w:val="Normal (Web)"/>
    <w:basedOn w:val="Normal"/>
    <w:uiPriority w:val="99"/>
    <w:rsid w:val="008A71A1"/>
    <w:pPr>
      <w:spacing w:before="100" w:beforeAutospacing="1" w:after="119" w:line="240" w:lineRule="auto"/>
    </w:pPr>
    <w:rPr>
      <w:rFonts w:ascii="Times New Roman" w:eastAsia="Times New Roman" w:hAnsi="Times New Roman" w:cs="Times New Roman"/>
      <w:sz w:val="24"/>
      <w:szCs w:val="24"/>
      <w:lang w:bidi="ar-SA"/>
    </w:rPr>
  </w:style>
  <w:style w:type="paragraph" w:styleId="Salutation">
    <w:name w:val="Salutation"/>
    <w:basedOn w:val="Normal"/>
    <w:next w:val="Normal"/>
    <w:link w:val="SalutationChar"/>
    <w:semiHidden/>
    <w:rsid w:val="001F4139"/>
    <w:pPr>
      <w:spacing w:after="0" w:line="240" w:lineRule="auto"/>
    </w:pPr>
    <w:rPr>
      <w:rFonts w:ascii="Times New Roman" w:eastAsia="Times New Roman" w:hAnsi="Times New Roman" w:cs="Times New Roman"/>
      <w:sz w:val="24"/>
      <w:szCs w:val="24"/>
      <w:lang w:bidi="ar-SA"/>
    </w:rPr>
  </w:style>
  <w:style w:type="character" w:customStyle="1" w:styleId="SalutationChar">
    <w:name w:val="Salutation Char"/>
    <w:basedOn w:val="DefaultParagraphFont"/>
    <w:link w:val="Salutation"/>
    <w:semiHidden/>
    <w:rsid w:val="001F4139"/>
    <w:rPr>
      <w:rFonts w:ascii="Times New Roman" w:eastAsia="Times New Roman" w:hAnsi="Times New Roman" w:cs="Times New Roman"/>
      <w:sz w:val="24"/>
      <w:szCs w:val="24"/>
      <w:lang w:bidi="ar-SA"/>
    </w:rPr>
  </w:style>
  <w:style w:type="paragraph" w:customStyle="1" w:styleId="Style">
    <w:name w:val="Style"/>
    <w:rsid w:val="00DE495E"/>
    <w:pPr>
      <w:widowControl w:val="0"/>
      <w:autoSpaceDE w:val="0"/>
      <w:autoSpaceDN w:val="0"/>
      <w:adjustRightInd w:val="0"/>
      <w:spacing w:after="0" w:line="240" w:lineRule="auto"/>
    </w:pPr>
    <w:rPr>
      <w:rFonts w:ascii="Arial" w:eastAsiaTheme="minorEastAsia" w:hAnsi="Arial" w:cs="Arial"/>
      <w:sz w:val="24"/>
      <w:szCs w:val="24"/>
      <w:lang w:bidi="ar-SA"/>
    </w:rPr>
  </w:style>
  <w:style w:type="paragraph" w:styleId="ListBullet">
    <w:name w:val="List Bullet"/>
    <w:basedOn w:val="Normal"/>
    <w:uiPriority w:val="99"/>
    <w:unhideWhenUsed/>
    <w:rsid w:val="00306296"/>
    <w:pPr>
      <w:numPr>
        <w:numId w:val="41"/>
      </w:numPr>
      <w:contextualSpacing/>
    </w:pPr>
  </w:style>
  <w:style w:type="character" w:styleId="PageNumber">
    <w:name w:val="page number"/>
    <w:basedOn w:val="DefaultParagraphFont"/>
    <w:rsid w:val="00367088"/>
  </w:style>
  <w:style w:type="paragraph" w:customStyle="1" w:styleId="Arial12Bold">
    <w:name w:val="Arial 12 Bold"/>
    <w:rsid w:val="00367088"/>
    <w:pPr>
      <w:autoSpaceDE w:val="0"/>
      <w:autoSpaceDN w:val="0"/>
      <w:adjustRightInd w:val="0"/>
      <w:spacing w:after="180" w:line="240" w:lineRule="auto"/>
      <w:jc w:val="center"/>
    </w:pPr>
    <w:rPr>
      <w:rFonts w:ascii="Arial" w:eastAsia="Times New Roman" w:hAnsi="Arial" w:cs="Arial"/>
      <w:b/>
      <w:bCs/>
      <w:color w:val="000000"/>
      <w:sz w:val="24"/>
      <w:szCs w:val="24"/>
      <w:lang w:bidi="ar-SA"/>
    </w:rPr>
  </w:style>
  <w:style w:type="paragraph" w:styleId="FootnoteText">
    <w:name w:val="footnote text"/>
    <w:basedOn w:val="Normal"/>
    <w:link w:val="FootnoteTextChar"/>
    <w:rsid w:val="0036708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367088"/>
    <w:rPr>
      <w:rFonts w:ascii="Times New Roman" w:eastAsia="Times New Roman" w:hAnsi="Times New Roman" w:cs="Times New Roman"/>
      <w:sz w:val="20"/>
      <w:szCs w:val="20"/>
      <w:lang w:bidi="ar-SA"/>
    </w:rPr>
  </w:style>
  <w:style w:type="character" w:styleId="FootnoteReference">
    <w:name w:val="footnote reference"/>
    <w:basedOn w:val="DefaultParagraphFont"/>
    <w:rsid w:val="00367088"/>
    <w:rPr>
      <w:vertAlign w:val="superscript"/>
    </w:rPr>
  </w:style>
  <w:style w:type="character" w:customStyle="1" w:styleId="CharacterStyle2">
    <w:name w:val="Character Style 2"/>
    <w:rsid w:val="00367088"/>
    <w:rPr>
      <w:sz w:val="22"/>
      <w:szCs w:val="22"/>
    </w:rPr>
  </w:style>
  <w:style w:type="character" w:customStyle="1" w:styleId="DocumentMapChar">
    <w:name w:val="Document Map Char"/>
    <w:basedOn w:val="DefaultParagraphFont"/>
    <w:link w:val="DocumentMap"/>
    <w:uiPriority w:val="99"/>
    <w:semiHidden/>
    <w:rsid w:val="00367088"/>
    <w:rPr>
      <w:rFonts w:ascii="Tahoma" w:eastAsia="Times New Roman" w:hAnsi="Tahoma" w:cs="Tahoma"/>
      <w:sz w:val="20"/>
      <w:szCs w:val="20"/>
      <w:shd w:val="clear" w:color="auto" w:fill="000080"/>
      <w:lang w:bidi="ar-SA"/>
    </w:rPr>
  </w:style>
  <w:style w:type="paragraph" w:styleId="DocumentMap">
    <w:name w:val="Document Map"/>
    <w:basedOn w:val="Normal"/>
    <w:link w:val="DocumentMapChar"/>
    <w:uiPriority w:val="99"/>
    <w:semiHidden/>
    <w:rsid w:val="00367088"/>
    <w:pPr>
      <w:shd w:val="clear" w:color="auto" w:fill="000080"/>
      <w:spacing w:after="0" w:line="240" w:lineRule="auto"/>
    </w:pPr>
    <w:rPr>
      <w:rFonts w:ascii="Tahoma" w:eastAsia="Times New Roman" w:hAnsi="Tahoma" w:cs="Tahoma"/>
      <w:sz w:val="20"/>
      <w:szCs w:val="20"/>
      <w:lang w:bidi="ar-SA"/>
    </w:rPr>
  </w:style>
  <w:style w:type="paragraph" w:customStyle="1" w:styleId="Para-1">
    <w:name w:val="Para-1"/>
    <w:rsid w:val="00367088"/>
    <w:pPr>
      <w:autoSpaceDE w:val="0"/>
      <w:autoSpaceDN w:val="0"/>
      <w:adjustRightInd w:val="0"/>
      <w:spacing w:after="180" w:line="240" w:lineRule="auto"/>
      <w:ind w:firstLine="240"/>
      <w:jc w:val="both"/>
    </w:pPr>
    <w:rPr>
      <w:rFonts w:ascii="Times New Roman" w:eastAsia="Times New Roman" w:hAnsi="Times New Roman" w:cs="Times New Roman"/>
      <w:lang w:bidi="ar-SA"/>
    </w:rPr>
  </w:style>
  <w:style w:type="character" w:styleId="FollowedHyperlink">
    <w:name w:val="FollowedHyperlink"/>
    <w:basedOn w:val="DefaultParagraphFont"/>
    <w:uiPriority w:val="99"/>
    <w:unhideWhenUsed/>
    <w:rsid w:val="00367088"/>
    <w:rPr>
      <w:color w:val="800080"/>
      <w:u w:val="single"/>
    </w:rPr>
  </w:style>
  <w:style w:type="paragraph" w:customStyle="1" w:styleId="xl65">
    <w:name w:val="xl65"/>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67">
    <w:name w:val="xl67"/>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367088"/>
    <w:pPr>
      <w:spacing w:after="0" w:line="240" w:lineRule="auto"/>
      <w:jc w:val="both"/>
    </w:pPr>
    <w:rPr>
      <w:rFonts w:ascii="Consolas" w:eastAsiaTheme="minorHAnsi" w:hAnsi="Consolas"/>
      <w:sz w:val="21"/>
      <w:szCs w:val="19"/>
      <w:lang w:bidi="hi-IN"/>
    </w:rPr>
  </w:style>
  <w:style w:type="character" w:customStyle="1" w:styleId="PlainTextChar">
    <w:name w:val="Plain Text Char"/>
    <w:basedOn w:val="DefaultParagraphFont"/>
    <w:link w:val="PlainText"/>
    <w:uiPriority w:val="99"/>
    <w:rsid w:val="00367088"/>
    <w:rPr>
      <w:rFonts w:ascii="Consolas" w:hAnsi="Consolas"/>
      <w:sz w:val="21"/>
      <w:szCs w:val="19"/>
      <w:lang w:bidi="hi-IN"/>
    </w:rPr>
  </w:style>
  <w:style w:type="paragraph" w:styleId="ListContinue2">
    <w:name w:val="List Continue 2"/>
    <w:basedOn w:val="Normal"/>
    <w:rsid w:val="00367088"/>
    <w:pPr>
      <w:spacing w:after="120" w:line="240" w:lineRule="auto"/>
      <w:ind w:left="720"/>
    </w:pPr>
    <w:rPr>
      <w:rFonts w:ascii="Times New Roman" w:eastAsia="Times New Roman" w:hAnsi="Times New Roman" w:cs="Mangal"/>
      <w:sz w:val="24"/>
      <w:szCs w:val="24"/>
      <w:lang w:bidi="hi-IN"/>
    </w:rPr>
  </w:style>
  <w:style w:type="character" w:customStyle="1" w:styleId="xforms-control">
    <w:name w:val="xforms-control"/>
    <w:basedOn w:val="DefaultParagraphFont"/>
    <w:qFormat/>
    <w:rsid w:val="008365EB"/>
  </w:style>
  <w:style w:type="paragraph" w:customStyle="1" w:styleId="Heading">
    <w:name w:val="Heading"/>
    <w:basedOn w:val="Normal"/>
    <w:next w:val="BodyText"/>
    <w:link w:val="HeadingChar"/>
    <w:qFormat/>
    <w:rsid w:val="00B27CBC"/>
    <w:pPr>
      <w:keepNext/>
      <w:suppressAutoHyphens/>
      <w:spacing w:before="240" w:after="120" w:line="240" w:lineRule="auto"/>
    </w:pPr>
    <w:rPr>
      <w:rFonts w:ascii="Liberation Sans" w:eastAsia="Microsoft YaHei" w:hAnsi="Liberation Sans" w:cs="Lucida Sans"/>
      <w:sz w:val="28"/>
      <w:szCs w:val="28"/>
      <w:lang w:bidi="ar-SA"/>
    </w:rPr>
  </w:style>
  <w:style w:type="paragraph" w:styleId="List">
    <w:name w:val="List"/>
    <w:basedOn w:val="BodyText"/>
    <w:rsid w:val="00B27CBC"/>
    <w:pPr>
      <w:suppressAutoHyphens/>
      <w:spacing w:after="140"/>
    </w:pPr>
    <w:rPr>
      <w:rFonts w:ascii="Times New Roman" w:eastAsia="Times New Roman" w:hAnsi="Times New Roman" w:cs="Lucida Sans"/>
      <w:sz w:val="20"/>
      <w:szCs w:val="20"/>
      <w:lang w:bidi="ar-SA"/>
    </w:rPr>
  </w:style>
  <w:style w:type="paragraph" w:customStyle="1" w:styleId="Index">
    <w:name w:val="Index"/>
    <w:basedOn w:val="Normal"/>
    <w:qFormat/>
    <w:rsid w:val="00B27CBC"/>
    <w:pPr>
      <w:suppressLineNumbers/>
      <w:suppressAutoHyphens/>
      <w:spacing w:after="0" w:line="240" w:lineRule="auto"/>
    </w:pPr>
    <w:rPr>
      <w:rFonts w:ascii="Times New Roman" w:eastAsia="Times New Roman" w:hAnsi="Times New Roman" w:cs="Lucida Sans"/>
      <w:sz w:val="20"/>
      <w:szCs w:val="20"/>
      <w:lang w:bidi="ar-SA"/>
    </w:rPr>
  </w:style>
  <w:style w:type="paragraph" w:customStyle="1" w:styleId="HeaderandFooter">
    <w:name w:val="Header and Footer"/>
    <w:basedOn w:val="Normal"/>
    <w:qFormat/>
    <w:rsid w:val="00B27CBC"/>
    <w:pPr>
      <w:suppressAutoHyphens/>
      <w:spacing w:after="0" w:line="240" w:lineRule="auto"/>
    </w:pPr>
    <w:rPr>
      <w:rFonts w:ascii="Times New Roman" w:eastAsia="Times New Roman" w:hAnsi="Times New Roman" w:cs="Times New Roman"/>
      <w:sz w:val="20"/>
      <w:szCs w:val="20"/>
      <w:lang w:bidi="ar-SA"/>
    </w:rPr>
  </w:style>
  <w:style w:type="paragraph" w:customStyle="1" w:styleId="Table">
    <w:name w:val="Table"/>
    <w:basedOn w:val="Caption"/>
    <w:qFormat/>
    <w:rsid w:val="00B27CBC"/>
    <w:pPr>
      <w:suppressLineNumbers/>
      <w:suppressAutoHyphens/>
      <w:spacing w:before="120" w:after="120" w:line="240" w:lineRule="auto"/>
    </w:pPr>
    <w:rPr>
      <w:rFonts w:ascii="Times New Roman" w:eastAsia="Times New Roman" w:hAnsi="Times New Roman" w:cs="Lucida Sans"/>
      <w:i/>
      <w:iCs/>
      <w:caps w:val="0"/>
      <w:spacing w:val="0"/>
      <w:sz w:val="24"/>
      <w:szCs w:val="24"/>
      <w:lang w:bidi="ar-SA"/>
    </w:rPr>
  </w:style>
  <w:style w:type="numbering" w:customStyle="1" w:styleId="NoList1">
    <w:name w:val="No List1"/>
    <w:next w:val="NoList"/>
    <w:uiPriority w:val="99"/>
    <w:semiHidden/>
    <w:unhideWhenUsed/>
    <w:rsid w:val="00A9144F"/>
  </w:style>
  <w:style w:type="paragraph" w:customStyle="1" w:styleId="lead">
    <w:name w:val="lea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uppercase">
    <w:name w:val="text-uppercase"/>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ycenter">
    <w:name w:val="mycenter"/>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179">
    <w:name w:val="wfid_temp31187817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11">
    <w:name w:val="wfid_temp3118782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43">
    <w:name w:val="wfid_temp31187824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nt-weight-bold">
    <w:name w:val="font-weight-bol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03">
    <w:name w:val="wfid_temp31187840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67">
    <w:name w:val="wfid_temp31187846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563">
    <w:name w:val="wfid_temp3118785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27">
    <w:name w:val="wfid_temp3118786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91">
    <w:name w:val="wfid_temp31187869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755">
    <w:name w:val="wfid_temp31187875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19">
    <w:name w:val="wfid_temp31187881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83">
    <w:name w:val="wfid_temp31187888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947">
    <w:name w:val="wfid_temp3118789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11">
    <w:name w:val="wfid_temp3118790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75">
    <w:name w:val="wfid_temp3118790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171">
    <w:name w:val="wfid_temp31187917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35">
    <w:name w:val="wfid_temp31187923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99">
    <w:name w:val="wfid_temp31187929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363">
    <w:name w:val="wfid_temp3118793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427">
    <w:name w:val="wfid_temp3118794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23">
    <w:name w:val="wfid_temp31187952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87">
    <w:name w:val="wfid_temp31187958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651">
    <w:name w:val="wfid_temp31187965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747">
    <w:name w:val="wfid_temp3118797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11">
    <w:name w:val="wfid_temp3118798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75">
    <w:name w:val="wfid_temp3118798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INGGPSC">
    <w:name w:val="HEADING_GPSC"/>
    <w:basedOn w:val="Heading"/>
    <w:link w:val="HEADINGGPSCChar"/>
    <w:qFormat/>
    <w:rsid w:val="00CA2152"/>
    <w:pPr>
      <w:jc w:val="center"/>
    </w:pPr>
    <w:rPr>
      <w:rFonts w:ascii="Algerian" w:hAnsi="Algerian" w:cs="Arial"/>
      <w:b/>
      <w:color w:val="000000" w:themeColor="text1"/>
      <w:sz w:val="24"/>
      <w:szCs w:val="24"/>
      <w:u w:val="single"/>
    </w:rPr>
  </w:style>
  <w:style w:type="character" w:customStyle="1" w:styleId="HeadingChar">
    <w:name w:val="Heading Char"/>
    <w:basedOn w:val="DefaultParagraphFont"/>
    <w:link w:val="Heading"/>
    <w:rsid w:val="00CA2152"/>
    <w:rPr>
      <w:rFonts w:ascii="Liberation Sans" w:eastAsia="Microsoft YaHei" w:hAnsi="Liberation Sans" w:cs="Lucida Sans"/>
      <w:sz w:val="28"/>
      <w:szCs w:val="28"/>
      <w:lang w:bidi="ar-SA"/>
    </w:rPr>
  </w:style>
  <w:style w:type="character" w:customStyle="1" w:styleId="HEADINGGPSCChar">
    <w:name w:val="HEADING_GPSC Char"/>
    <w:basedOn w:val="HeadingChar"/>
    <w:link w:val="HEADINGGPSC"/>
    <w:rsid w:val="00CA2152"/>
    <w:rPr>
      <w:rFonts w:ascii="Liberation Sans" w:eastAsia="Microsoft YaHei" w:hAnsi="Liberation Sans" w:cs="Lucida Sans"/>
      <w:sz w:val="28"/>
      <w:szCs w:val="28"/>
      <w:lang w:bidi="ar-SA"/>
    </w:rPr>
  </w:style>
  <w:style w:type="character" w:customStyle="1" w:styleId="DocumentMapChar1">
    <w:name w:val="Document Map Char1"/>
    <w:basedOn w:val="DefaultParagraphFont"/>
    <w:uiPriority w:val="99"/>
    <w:semiHidden/>
    <w:rsid w:val="00162013"/>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4155284">
      <w:bodyDiv w:val="1"/>
      <w:marLeft w:val="0"/>
      <w:marRight w:val="0"/>
      <w:marTop w:val="0"/>
      <w:marBottom w:val="0"/>
      <w:divBdr>
        <w:top w:val="none" w:sz="0" w:space="0" w:color="auto"/>
        <w:left w:val="none" w:sz="0" w:space="0" w:color="auto"/>
        <w:bottom w:val="none" w:sz="0" w:space="0" w:color="auto"/>
        <w:right w:val="none" w:sz="0" w:space="0" w:color="auto"/>
      </w:divBdr>
    </w:div>
    <w:div w:id="851646307">
      <w:bodyDiv w:val="1"/>
      <w:marLeft w:val="0"/>
      <w:marRight w:val="0"/>
      <w:marTop w:val="0"/>
      <w:marBottom w:val="0"/>
      <w:divBdr>
        <w:top w:val="none" w:sz="0" w:space="0" w:color="auto"/>
        <w:left w:val="none" w:sz="0" w:space="0" w:color="auto"/>
        <w:bottom w:val="none" w:sz="0" w:space="0" w:color="auto"/>
        <w:right w:val="none" w:sz="0" w:space="0" w:color="auto"/>
      </w:divBdr>
    </w:div>
    <w:div w:id="1013724733">
      <w:bodyDiv w:val="1"/>
      <w:marLeft w:val="0"/>
      <w:marRight w:val="0"/>
      <w:marTop w:val="0"/>
      <w:marBottom w:val="0"/>
      <w:divBdr>
        <w:top w:val="none" w:sz="0" w:space="0" w:color="auto"/>
        <w:left w:val="none" w:sz="0" w:space="0" w:color="auto"/>
        <w:bottom w:val="none" w:sz="0" w:space="0" w:color="auto"/>
        <w:right w:val="none" w:sz="0" w:space="0" w:color="auto"/>
      </w:divBdr>
    </w:div>
    <w:div w:id="1076244523">
      <w:bodyDiv w:val="1"/>
      <w:marLeft w:val="0"/>
      <w:marRight w:val="0"/>
      <w:marTop w:val="0"/>
      <w:marBottom w:val="0"/>
      <w:divBdr>
        <w:top w:val="none" w:sz="0" w:space="0" w:color="auto"/>
        <w:left w:val="none" w:sz="0" w:space="0" w:color="auto"/>
        <w:bottom w:val="none" w:sz="0" w:space="0" w:color="auto"/>
        <w:right w:val="none" w:sz="0" w:space="0" w:color="auto"/>
      </w:divBdr>
      <w:divsChild>
        <w:div w:id="714696612">
          <w:marLeft w:val="0"/>
          <w:marRight w:val="0"/>
          <w:marTop w:val="0"/>
          <w:marBottom w:val="0"/>
          <w:divBdr>
            <w:top w:val="none" w:sz="0" w:space="0" w:color="auto"/>
            <w:left w:val="none" w:sz="0" w:space="0" w:color="auto"/>
            <w:bottom w:val="none" w:sz="0" w:space="0" w:color="auto"/>
            <w:right w:val="none" w:sz="0" w:space="0" w:color="auto"/>
          </w:divBdr>
        </w:div>
        <w:div w:id="918101969">
          <w:marLeft w:val="0"/>
          <w:marRight w:val="0"/>
          <w:marTop w:val="0"/>
          <w:marBottom w:val="0"/>
          <w:divBdr>
            <w:top w:val="none" w:sz="0" w:space="0" w:color="auto"/>
            <w:left w:val="none" w:sz="0" w:space="0" w:color="auto"/>
            <w:bottom w:val="none" w:sz="0" w:space="0" w:color="auto"/>
            <w:right w:val="none" w:sz="0" w:space="0" w:color="auto"/>
          </w:divBdr>
        </w:div>
        <w:div w:id="547497018">
          <w:marLeft w:val="0"/>
          <w:marRight w:val="0"/>
          <w:marTop w:val="0"/>
          <w:marBottom w:val="0"/>
          <w:divBdr>
            <w:top w:val="none" w:sz="0" w:space="0" w:color="auto"/>
            <w:left w:val="none" w:sz="0" w:space="0" w:color="auto"/>
            <w:bottom w:val="none" w:sz="0" w:space="0" w:color="auto"/>
            <w:right w:val="none" w:sz="0" w:space="0" w:color="auto"/>
          </w:divBdr>
        </w:div>
        <w:div w:id="1469859990">
          <w:marLeft w:val="0"/>
          <w:marRight w:val="0"/>
          <w:marTop w:val="0"/>
          <w:marBottom w:val="0"/>
          <w:divBdr>
            <w:top w:val="none" w:sz="0" w:space="0" w:color="auto"/>
            <w:left w:val="none" w:sz="0" w:space="0" w:color="auto"/>
            <w:bottom w:val="none" w:sz="0" w:space="0" w:color="auto"/>
            <w:right w:val="none" w:sz="0" w:space="0" w:color="auto"/>
          </w:divBdr>
        </w:div>
        <w:div w:id="1073233199">
          <w:marLeft w:val="0"/>
          <w:marRight w:val="0"/>
          <w:marTop w:val="0"/>
          <w:marBottom w:val="0"/>
          <w:divBdr>
            <w:top w:val="none" w:sz="0" w:space="0" w:color="auto"/>
            <w:left w:val="none" w:sz="0" w:space="0" w:color="auto"/>
            <w:bottom w:val="none" w:sz="0" w:space="0" w:color="auto"/>
            <w:right w:val="none" w:sz="0" w:space="0" w:color="auto"/>
          </w:divBdr>
        </w:div>
        <w:div w:id="1535458702">
          <w:marLeft w:val="0"/>
          <w:marRight w:val="0"/>
          <w:marTop w:val="0"/>
          <w:marBottom w:val="0"/>
          <w:divBdr>
            <w:top w:val="none" w:sz="0" w:space="0" w:color="auto"/>
            <w:left w:val="none" w:sz="0" w:space="0" w:color="auto"/>
            <w:bottom w:val="none" w:sz="0" w:space="0" w:color="auto"/>
            <w:right w:val="none" w:sz="0" w:space="0" w:color="auto"/>
          </w:divBdr>
        </w:div>
        <w:div w:id="2089499758">
          <w:marLeft w:val="0"/>
          <w:marRight w:val="0"/>
          <w:marTop w:val="0"/>
          <w:marBottom w:val="0"/>
          <w:divBdr>
            <w:top w:val="none" w:sz="0" w:space="0" w:color="auto"/>
            <w:left w:val="none" w:sz="0" w:space="0" w:color="auto"/>
            <w:bottom w:val="none" w:sz="0" w:space="0" w:color="auto"/>
            <w:right w:val="none" w:sz="0" w:space="0" w:color="auto"/>
          </w:divBdr>
        </w:div>
        <w:div w:id="1560479252">
          <w:marLeft w:val="21"/>
          <w:marRight w:val="21"/>
          <w:marTop w:val="21"/>
          <w:marBottom w:val="21"/>
          <w:divBdr>
            <w:top w:val="single" w:sz="8" w:space="22" w:color="E5E5E5"/>
            <w:left w:val="single" w:sz="8" w:space="22" w:color="E5E5E5"/>
            <w:bottom w:val="single" w:sz="8" w:space="22" w:color="E5E5E5"/>
            <w:right w:val="single" w:sz="8" w:space="22" w:color="E5E5E5"/>
          </w:divBdr>
        </w:div>
      </w:divsChild>
    </w:div>
    <w:div w:id="1541241660">
      <w:bodyDiv w:val="1"/>
      <w:marLeft w:val="0"/>
      <w:marRight w:val="0"/>
      <w:marTop w:val="0"/>
      <w:marBottom w:val="0"/>
      <w:divBdr>
        <w:top w:val="none" w:sz="0" w:space="0" w:color="auto"/>
        <w:left w:val="none" w:sz="0" w:space="0" w:color="auto"/>
        <w:bottom w:val="none" w:sz="0" w:space="0" w:color="auto"/>
        <w:right w:val="none" w:sz="0" w:space="0" w:color="auto"/>
      </w:divBdr>
    </w:div>
    <w:div w:id="1884637290">
      <w:bodyDiv w:val="1"/>
      <w:marLeft w:val="0"/>
      <w:marRight w:val="0"/>
      <w:marTop w:val="0"/>
      <w:marBottom w:val="0"/>
      <w:divBdr>
        <w:top w:val="none" w:sz="0" w:space="0" w:color="auto"/>
        <w:left w:val="none" w:sz="0" w:space="0" w:color="auto"/>
        <w:bottom w:val="none" w:sz="0" w:space="0" w:color="auto"/>
        <w:right w:val="none" w:sz="0" w:space="0" w:color="auto"/>
      </w:divBdr>
    </w:div>
    <w:div w:id="19712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c.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46E5-EEAF-4DFB-82BE-180D6639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GPSC</dc:creator>
  <cp:lastModifiedBy>member 1</cp:lastModifiedBy>
  <cp:revision>2</cp:revision>
  <cp:lastPrinted>2021-07-28T05:08:00Z</cp:lastPrinted>
  <dcterms:created xsi:type="dcterms:W3CDTF">2021-08-13T08:34:00Z</dcterms:created>
  <dcterms:modified xsi:type="dcterms:W3CDTF">2021-08-13T08:34:00Z</dcterms:modified>
</cp:coreProperties>
</file>